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598" w:rsidRPr="0066646E" w:rsidRDefault="00C23598" w:rsidP="0066646E">
      <w:pPr>
        <w:shd w:val="clear" w:color="auto" w:fill="FFFFFF"/>
        <w:spacing w:line="226" w:lineRule="exact"/>
        <w:ind w:left="7230" w:right="806"/>
        <w:rPr>
          <w:rFonts w:ascii="Times New Roman" w:hAnsi="Times New Roman" w:cs="Times New Roman"/>
          <w:b/>
          <w:bCs/>
          <w:color w:val="000000"/>
        </w:rPr>
      </w:pPr>
      <w:r w:rsidRPr="0066646E">
        <w:rPr>
          <w:rFonts w:ascii="Times New Roman" w:hAnsi="Times New Roman" w:cs="Times New Roman"/>
          <w:b/>
          <w:bCs/>
          <w:color w:val="000000"/>
        </w:rPr>
        <w:t>Приложение № 1</w:t>
      </w:r>
    </w:p>
    <w:p w:rsidR="00C23598" w:rsidRPr="00CE65D5" w:rsidRDefault="00C23598" w:rsidP="0066646E">
      <w:pPr>
        <w:shd w:val="clear" w:color="auto" w:fill="FFFFFF"/>
        <w:spacing w:line="226" w:lineRule="exact"/>
        <w:ind w:left="7230" w:right="-33"/>
        <w:rPr>
          <w:rFonts w:ascii="Times New Roman" w:hAnsi="Times New Roman" w:cs="Times New Roman"/>
          <w:bCs/>
          <w:color w:val="000000"/>
        </w:rPr>
      </w:pPr>
      <w:r w:rsidRPr="0066646E">
        <w:rPr>
          <w:rFonts w:ascii="Times New Roman" w:hAnsi="Times New Roman" w:cs="Times New Roman"/>
          <w:bCs/>
          <w:color w:val="000000"/>
        </w:rPr>
        <w:t xml:space="preserve">к Поручению на проведение </w:t>
      </w:r>
    </w:p>
    <w:p w:rsidR="00C23598" w:rsidRPr="0066646E" w:rsidRDefault="00C23598" w:rsidP="0066646E">
      <w:pPr>
        <w:shd w:val="clear" w:color="auto" w:fill="FFFFFF"/>
        <w:spacing w:line="226" w:lineRule="exact"/>
        <w:ind w:left="7230" w:right="-33"/>
        <w:rPr>
          <w:rFonts w:ascii="Times New Roman" w:hAnsi="Times New Roman" w:cs="Times New Roman"/>
          <w:u w:val="single"/>
        </w:rPr>
      </w:pPr>
      <w:r w:rsidRPr="0066646E">
        <w:rPr>
          <w:rFonts w:ascii="Times New Roman" w:hAnsi="Times New Roman" w:cs="Times New Roman"/>
          <w:bCs/>
          <w:color w:val="000000"/>
        </w:rPr>
        <w:t xml:space="preserve">закупочных процедур </w:t>
      </w:r>
    </w:p>
    <w:p w:rsidR="00C23598" w:rsidRDefault="00C23598" w:rsidP="0066646E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C23598" w:rsidRPr="0066646E" w:rsidRDefault="00C23598" w:rsidP="0066646E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C23598" w:rsidRDefault="00C23598" w:rsidP="0066646E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3598" w:rsidRPr="0066646E" w:rsidRDefault="00C23598" w:rsidP="0066646E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46E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C23598" w:rsidRPr="0066646E" w:rsidRDefault="00C23598" w:rsidP="0066646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</w:t>
      </w:r>
    </w:p>
    <w:p w:rsidR="00C23598" w:rsidRPr="0066646E" w:rsidRDefault="00C23598" w:rsidP="0066646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D0698" w:rsidRPr="00EE60E5">
        <w:rPr>
          <w:rFonts w:ascii="Times New Roman" w:hAnsi="Times New Roman" w:cs="Times New Roman"/>
          <w:sz w:val="24"/>
          <w:szCs w:val="24"/>
        </w:rPr>
        <w:t xml:space="preserve">Текущий ремонт </w:t>
      </w:r>
      <w:proofErr w:type="gramStart"/>
      <w:r w:rsidR="00ED0698" w:rsidRPr="00EE60E5">
        <w:rPr>
          <w:rFonts w:ascii="Times New Roman" w:hAnsi="Times New Roman" w:cs="Times New Roman"/>
          <w:sz w:val="24"/>
          <w:szCs w:val="24"/>
        </w:rPr>
        <w:t>ГА</w:t>
      </w:r>
      <w:proofErr w:type="gramEnd"/>
      <w:r w:rsidR="00ED0698" w:rsidRPr="00EE60E5">
        <w:rPr>
          <w:rFonts w:ascii="Times New Roman" w:hAnsi="Times New Roman" w:cs="Times New Roman"/>
          <w:sz w:val="24"/>
          <w:szCs w:val="24"/>
        </w:rPr>
        <w:t xml:space="preserve"> ст. №3 и ст. №4 ГЭС-12</w:t>
      </w:r>
      <w:r w:rsidR="00E639D6">
        <w:rPr>
          <w:rFonts w:ascii="Times New Roman" w:hAnsi="Times New Roman" w:cs="Times New Roman"/>
          <w:sz w:val="24"/>
          <w:szCs w:val="24"/>
        </w:rPr>
        <w:t xml:space="preserve"> </w:t>
      </w:r>
      <w:r w:rsidR="00E639D6" w:rsidRPr="00E639D6">
        <w:rPr>
          <w:rFonts w:ascii="Times New Roman" w:hAnsi="Times New Roman" w:cs="Times New Roman"/>
          <w:sz w:val="24"/>
          <w:szCs w:val="24"/>
        </w:rPr>
        <w:t xml:space="preserve">Каскад </w:t>
      </w:r>
      <w:proofErr w:type="spellStart"/>
      <w:r w:rsidR="00E639D6" w:rsidRPr="00E639D6">
        <w:rPr>
          <w:rFonts w:ascii="Times New Roman" w:hAnsi="Times New Roman" w:cs="Times New Roman"/>
          <w:sz w:val="24"/>
          <w:szCs w:val="24"/>
        </w:rPr>
        <w:t>Туломских</w:t>
      </w:r>
      <w:proofErr w:type="spellEnd"/>
      <w:r w:rsidR="00E639D6" w:rsidRPr="00E639D6">
        <w:rPr>
          <w:rFonts w:ascii="Times New Roman" w:hAnsi="Times New Roman" w:cs="Times New Roman"/>
          <w:sz w:val="24"/>
          <w:szCs w:val="24"/>
        </w:rPr>
        <w:t xml:space="preserve"> ГЭС  филиала «Кольский» ОАО «ТГК-1».</w:t>
      </w:r>
    </w:p>
    <w:p w:rsidR="00C23598" w:rsidRPr="0066646E" w:rsidRDefault="00C23598" w:rsidP="0066646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sz w:val="24"/>
          <w:szCs w:val="24"/>
        </w:rPr>
        <w:t xml:space="preserve"> 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 2400/2.16-293</w:t>
      </w:r>
      <w:r w:rsidRPr="0066646E">
        <w:rPr>
          <w:rFonts w:ascii="Times New Roman" w:hAnsi="Times New Roman" w:cs="Times New Roman"/>
          <w:sz w:val="24"/>
          <w:szCs w:val="24"/>
        </w:rPr>
        <w:t>)</w:t>
      </w:r>
    </w:p>
    <w:p w:rsidR="00C23598" w:rsidRPr="00ED0698" w:rsidRDefault="00ED0698" w:rsidP="00ED0698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ED0698">
        <w:rPr>
          <w:rFonts w:ascii="Times New Roman" w:hAnsi="Times New Roman" w:cs="Times New Roman"/>
          <w:sz w:val="24"/>
          <w:szCs w:val="24"/>
        </w:rPr>
        <w:t>ОКВЭД – 40.11.52, ОКДЭП - 4530020</w:t>
      </w:r>
    </w:p>
    <w:p w:rsidR="00C23598" w:rsidRPr="0066646E" w:rsidRDefault="00C23598" w:rsidP="0066646E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C23598" w:rsidRPr="0066646E" w:rsidRDefault="00C23598" w:rsidP="0066646E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proofErr w:type="gramStart"/>
      <w:smartTag w:uri="urn:schemas-microsoft-com:office:smarttags" w:element="place">
        <w:r w:rsidRPr="0066646E">
          <w:rPr>
            <w:rFonts w:ascii="Times New Roman" w:hAnsi="Times New Roman" w:cs="Times New Roman"/>
            <w:b/>
            <w:sz w:val="24"/>
            <w:szCs w:val="24"/>
            <w:lang w:val="en-US"/>
          </w:rPr>
          <w:t>I</w:t>
        </w:r>
        <w:r w:rsidRPr="0066646E">
          <w:rPr>
            <w:rFonts w:ascii="Times New Roman" w:hAnsi="Times New Roman" w:cs="Times New Roman"/>
            <w:b/>
            <w:sz w:val="24"/>
            <w:szCs w:val="24"/>
          </w:rPr>
          <w:t>.</w:t>
        </w:r>
      </w:smartTag>
      <w:r w:rsidRPr="0066646E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  <w:proofErr w:type="gramEnd"/>
    </w:p>
    <w:p w:rsidR="00C23598" w:rsidRDefault="00C23598" w:rsidP="00100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работ: </w:t>
      </w:r>
      <w:r>
        <w:rPr>
          <w:rFonts w:ascii="Times New Roman" w:hAnsi="Times New Roman" w:cs="Times New Roman"/>
          <w:sz w:val="24"/>
          <w:szCs w:val="24"/>
        </w:rPr>
        <w:t>Мурманская область, Кольский район, п. Верхнетуло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ский,   ГЭС-12  Каскад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Туломских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ГЭС филиала «Кольский» ОАО «ТГК-1».</w:t>
      </w:r>
    </w:p>
    <w:p w:rsidR="00C23598" w:rsidRDefault="00C23598" w:rsidP="00100367">
      <w:pPr>
        <w:rPr>
          <w:rFonts w:ascii="Times New Roman" w:hAnsi="Times New Roman" w:cs="Times New Roman"/>
          <w:sz w:val="24"/>
          <w:szCs w:val="24"/>
        </w:rPr>
      </w:pPr>
    </w:p>
    <w:p w:rsidR="00C23598" w:rsidRPr="00E639D6" w:rsidRDefault="00C23598" w:rsidP="00100367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639D6">
        <w:rPr>
          <w:rFonts w:ascii="Times New Roman" w:hAnsi="Times New Roman" w:cs="Times New Roman"/>
          <w:sz w:val="24"/>
          <w:szCs w:val="24"/>
          <w:highlight w:val="yellow"/>
        </w:rPr>
        <w:t>Должность, ФИО и  контактный телефон  ответственных лиц, составивших техническое задание:</w:t>
      </w:r>
    </w:p>
    <w:p w:rsidR="00C23598" w:rsidRPr="00E639D6" w:rsidRDefault="00C23598" w:rsidP="00100367">
      <w:pPr>
        <w:jc w:val="both"/>
        <w:rPr>
          <w:highlight w:val="yellow"/>
        </w:rPr>
      </w:pPr>
      <w:r w:rsidRPr="00E639D6">
        <w:rPr>
          <w:rFonts w:ascii="Times New Roman" w:hAnsi="Times New Roman" w:cs="Times New Roman"/>
          <w:sz w:val="24"/>
          <w:szCs w:val="24"/>
          <w:highlight w:val="yellow"/>
        </w:rPr>
        <w:t>- начальник   ВТГЭС КТГЭС  Лесников Владимир Викторович  тел. (81553)60-350.</w:t>
      </w:r>
    </w:p>
    <w:p w:rsidR="00C23598" w:rsidRPr="004C70E8" w:rsidRDefault="00C23598" w:rsidP="00100367">
      <w:pPr>
        <w:jc w:val="both"/>
        <w:rPr>
          <w:rFonts w:ascii="Times New Roman" w:hAnsi="Times New Roman" w:cs="Times New Roman"/>
          <w:sz w:val="24"/>
          <w:szCs w:val="24"/>
        </w:rPr>
      </w:pPr>
      <w:r w:rsidRPr="00E639D6">
        <w:rPr>
          <w:rFonts w:ascii="Times New Roman" w:hAnsi="Times New Roman" w:cs="Times New Roman"/>
          <w:sz w:val="24"/>
          <w:szCs w:val="24"/>
          <w:highlight w:val="yellow"/>
        </w:rPr>
        <w:t xml:space="preserve">- </w:t>
      </w:r>
      <w:r w:rsidRPr="00E639D6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</w:rPr>
        <w:t xml:space="preserve">инженер </w:t>
      </w:r>
      <w:r w:rsidRPr="00E639D6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  <w:lang w:val="en-US"/>
        </w:rPr>
        <w:t>II</w:t>
      </w:r>
      <w:r w:rsidRPr="00E639D6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</w:rPr>
        <w:t xml:space="preserve"> кат. по ремонту,   группа подготовки ремонтов, отчётности и технической документ</w:t>
      </w:r>
      <w:r w:rsidRPr="00E639D6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</w:rPr>
        <w:t>а</w:t>
      </w:r>
      <w:r w:rsidRPr="00E639D6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</w:rPr>
        <w:t>ции</w:t>
      </w:r>
      <w:r w:rsidRPr="00E639D6">
        <w:rPr>
          <w:rFonts w:ascii="Times New Roman" w:hAnsi="Times New Roman" w:cs="Times New Roman"/>
          <w:sz w:val="24"/>
          <w:szCs w:val="24"/>
          <w:highlight w:val="yellow"/>
        </w:rPr>
        <w:t xml:space="preserve">,  ПТО КТГЭС, </w:t>
      </w:r>
      <w:proofErr w:type="spellStart"/>
      <w:r w:rsidRPr="00E639D6">
        <w:rPr>
          <w:rFonts w:ascii="Times New Roman" w:hAnsi="Times New Roman" w:cs="Times New Roman"/>
          <w:sz w:val="24"/>
          <w:szCs w:val="24"/>
          <w:highlight w:val="yellow"/>
        </w:rPr>
        <w:t>Вахрин</w:t>
      </w:r>
      <w:proofErr w:type="spellEnd"/>
      <w:r w:rsidRPr="00E639D6">
        <w:rPr>
          <w:rFonts w:ascii="Times New Roman" w:hAnsi="Times New Roman" w:cs="Times New Roman"/>
          <w:sz w:val="24"/>
          <w:szCs w:val="24"/>
          <w:highlight w:val="yellow"/>
        </w:rPr>
        <w:t xml:space="preserve"> Владимир Михайлович тел.(81553)69-227.</w:t>
      </w:r>
    </w:p>
    <w:p w:rsidR="00C23598" w:rsidRPr="0066646E" w:rsidRDefault="00C23598" w:rsidP="0066646E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C23598" w:rsidRPr="0066646E" w:rsidRDefault="00C23598" w:rsidP="006361EB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срокам </w:t>
      </w:r>
      <w:r w:rsidRPr="0066646E">
        <w:rPr>
          <w:rFonts w:ascii="Times New Roman" w:hAnsi="Times New Roman" w:cs="Times New Roman"/>
          <w:b/>
          <w:sz w:val="24"/>
          <w:szCs w:val="24"/>
        </w:rPr>
        <w:t xml:space="preserve"> выполнения работ:</w:t>
      </w:r>
    </w:p>
    <w:p w:rsidR="00C23598" w:rsidRPr="0066646E" w:rsidRDefault="00C23598" w:rsidP="0066646E">
      <w:pPr>
        <w:suppressAutoHyphens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sz w:val="24"/>
          <w:szCs w:val="24"/>
        </w:rPr>
        <w:t xml:space="preserve">Начало               </w:t>
      </w:r>
      <w:r>
        <w:rPr>
          <w:rFonts w:ascii="Times New Roman" w:hAnsi="Times New Roman" w:cs="Times New Roman"/>
          <w:sz w:val="24"/>
          <w:szCs w:val="24"/>
        </w:rPr>
        <w:t xml:space="preserve">июнь  </w:t>
      </w:r>
      <w:smartTag w:uri="urn:schemas-microsoft-com:office:smarttags" w:element="metricconverter">
        <w:smartTagPr>
          <w:attr w:name="ProductID" w:val="6 мм"/>
        </w:smartTagPr>
        <w:r>
          <w:rPr>
            <w:rFonts w:ascii="Times New Roman" w:hAnsi="Times New Roman" w:cs="Times New Roman"/>
            <w:sz w:val="24"/>
            <w:szCs w:val="24"/>
          </w:rPr>
          <w:t>2013</w:t>
        </w:r>
        <w:r w:rsidRPr="0066646E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66646E">
        <w:rPr>
          <w:rFonts w:ascii="Times New Roman" w:hAnsi="Times New Roman" w:cs="Times New Roman"/>
          <w:sz w:val="24"/>
          <w:szCs w:val="24"/>
        </w:rPr>
        <w:t>.</w:t>
      </w:r>
    </w:p>
    <w:p w:rsidR="00C23598" w:rsidRPr="0066646E" w:rsidRDefault="00C23598" w:rsidP="0066646E">
      <w:pPr>
        <w:suppressAutoHyphens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sz w:val="24"/>
          <w:szCs w:val="24"/>
        </w:rPr>
        <w:t xml:space="preserve">Окончание        </w:t>
      </w:r>
      <w:r>
        <w:rPr>
          <w:rFonts w:ascii="Times New Roman" w:hAnsi="Times New Roman" w:cs="Times New Roman"/>
          <w:sz w:val="24"/>
          <w:szCs w:val="24"/>
        </w:rPr>
        <w:t xml:space="preserve">июль   </w:t>
      </w:r>
      <w:smartTag w:uri="urn:schemas-microsoft-com:office:smarttags" w:element="metricconverter">
        <w:smartTagPr>
          <w:attr w:name="ProductID" w:val="6 мм"/>
        </w:smartTagPr>
        <w:r>
          <w:rPr>
            <w:rFonts w:ascii="Times New Roman" w:hAnsi="Times New Roman" w:cs="Times New Roman"/>
            <w:sz w:val="24"/>
            <w:szCs w:val="24"/>
          </w:rPr>
          <w:t>2013</w:t>
        </w:r>
        <w:r w:rsidRPr="0066646E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66646E">
        <w:rPr>
          <w:rFonts w:ascii="Times New Roman" w:hAnsi="Times New Roman" w:cs="Times New Roman"/>
          <w:sz w:val="24"/>
          <w:szCs w:val="24"/>
        </w:rPr>
        <w:t>.</w:t>
      </w:r>
    </w:p>
    <w:p w:rsidR="00C23598" w:rsidRPr="0066646E" w:rsidRDefault="00C23598" w:rsidP="0066646E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C23598" w:rsidRPr="0066646E" w:rsidRDefault="00C23598" w:rsidP="0066646E">
      <w:pPr>
        <w:suppressAutoHyphens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b/>
          <w:sz w:val="24"/>
          <w:szCs w:val="24"/>
        </w:rPr>
        <w:t xml:space="preserve">Расчётная (максимальная) цена закупки - </w:t>
      </w:r>
      <w:r>
        <w:rPr>
          <w:rFonts w:ascii="Times New Roman" w:hAnsi="Times New Roman" w:cs="Times New Roman"/>
          <w:sz w:val="24"/>
          <w:szCs w:val="24"/>
        </w:rPr>
        <w:t xml:space="preserve"> 1600</w:t>
      </w:r>
      <w:r w:rsidRPr="0066646E">
        <w:rPr>
          <w:rFonts w:ascii="Times New Roman" w:hAnsi="Times New Roman" w:cs="Times New Roman"/>
          <w:sz w:val="24"/>
          <w:szCs w:val="24"/>
        </w:rPr>
        <w:t xml:space="preserve"> тыс. руб. без учета НДС, </w:t>
      </w:r>
    </w:p>
    <w:p w:rsidR="00C23598" w:rsidRPr="0066646E" w:rsidRDefault="00C23598" w:rsidP="0066646E">
      <w:pPr>
        <w:suppressAutoHyphens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sz w:val="24"/>
          <w:szCs w:val="24"/>
        </w:rPr>
        <w:t>в том числе:</w:t>
      </w:r>
    </w:p>
    <w:p w:rsidR="00C23598" w:rsidRPr="00A0761A" w:rsidRDefault="00C23598" w:rsidP="00444142">
      <w:pPr>
        <w:numPr>
          <w:ilvl w:val="0"/>
          <w:numId w:val="24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761A">
        <w:rPr>
          <w:rFonts w:ascii="Times New Roman" w:hAnsi="Times New Roman" w:cs="Times New Roman"/>
          <w:sz w:val="24"/>
          <w:szCs w:val="24"/>
        </w:rPr>
        <w:t xml:space="preserve">стоимость материалов - </w:t>
      </w:r>
      <w:r w:rsidRPr="00A0761A">
        <w:rPr>
          <w:rFonts w:ascii="Times New Roman" w:hAnsi="Times New Roman" w:cs="Times New Roman"/>
          <w:sz w:val="24"/>
          <w:szCs w:val="24"/>
          <w:u w:val="single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</w:rPr>
        <w:t>30</w:t>
      </w:r>
      <w:r w:rsidRPr="00A0761A">
        <w:rPr>
          <w:rFonts w:ascii="Times New Roman" w:hAnsi="Times New Roman" w:cs="Times New Roman"/>
          <w:sz w:val="24"/>
          <w:szCs w:val="24"/>
        </w:rPr>
        <w:t>___ тыс. руб. без учета НДС.</w:t>
      </w:r>
    </w:p>
    <w:p w:rsidR="00C23598" w:rsidRPr="00A0761A" w:rsidRDefault="00C23598" w:rsidP="00444142">
      <w:pPr>
        <w:numPr>
          <w:ilvl w:val="0"/>
          <w:numId w:val="24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761A">
        <w:rPr>
          <w:rFonts w:ascii="Times New Roman" w:hAnsi="Times New Roman" w:cs="Times New Roman"/>
          <w:sz w:val="24"/>
          <w:szCs w:val="24"/>
        </w:rPr>
        <w:t>стоимость ЗИП -  ___</w:t>
      </w:r>
      <w:r w:rsidRPr="00A0761A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A0761A">
        <w:rPr>
          <w:rFonts w:ascii="Times New Roman" w:hAnsi="Times New Roman" w:cs="Times New Roman"/>
          <w:sz w:val="24"/>
          <w:szCs w:val="24"/>
        </w:rPr>
        <w:t>___ тыс. руб. без учета НДС.</w:t>
      </w:r>
    </w:p>
    <w:p w:rsidR="00C23598" w:rsidRPr="00A0761A" w:rsidRDefault="00C23598" w:rsidP="00444142">
      <w:pPr>
        <w:numPr>
          <w:ilvl w:val="0"/>
          <w:numId w:val="24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761A">
        <w:rPr>
          <w:rFonts w:ascii="Times New Roman" w:hAnsi="Times New Roman" w:cs="Times New Roman"/>
          <w:sz w:val="24"/>
          <w:szCs w:val="24"/>
        </w:rPr>
        <w:t>стоимость оборудования - __</w:t>
      </w:r>
      <w:r w:rsidRPr="00A0761A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A0761A">
        <w:rPr>
          <w:rFonts w:ascii="Times New Roman" w:hAnsi="Times New Roman" w:cs="Times New Roman"/>
          <w:sz w:val="24"/>
          <w:szCs w:val="24"/>
        </w:rPr>
        <w:t>__ тыс. руб. без учета НДС.</w:t>
      </w:r>
    </w:p>
    <w:p w:rsidR="00C23598" w:rsidRPr="00A0761A" w:rsidRDefault="00C23598" w:rsidP="006361EB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  <w:r w:rsidRPr="00A0761A">
        <w:rPr>
          <w:rFonts w:ascii="Times New Roman" w:hAnsi="Times New Roman" w:cs="Times New Roman"/>
          <w:sz w:val="24"/>
          <w:szCs w:val="24"/>
        </w:rPr>
        <w:t>1-й квартал - ___</w:t>
      </w:r>
      <w:r w:rsidRPr="00A0761A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A0761A">
        <w:rPr>
          <w:rFonts w:ascii="Times New Roman" w:hAnsi="Times New Roman" w:cs="Times New Roman"/>
          <w:sz w:val="24"/>
          <w:szCs w:val="24"/>
        </w:rPr>
        <w:t>____ тыс. руб. без учета НДС;</w:t>
      </w:r>
    </w:p>
    <w:p w:rsidR="00C23598" w:rsidRPr="00BD718C" w:rsidRDefault="00C23598" w:rsidP="006361EB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  <w:r w:rsidRPr="00BD718C">
        <w:rPr>
          <w:rFonts w:ascii="Times New Roman" w:hAnsi="Times New Roman" w:cs="Times New Roman"/>
          <w:sz w:val="24"/>
          <w:szCs w:val="24"/>
        </w:rPr>
        <w:t>2-й квартал - ___</w:t>
      </w:r>
      <w:r w:rsidRPr="00BD718C">
        <w:rPr>
          <w:rFonts w:ascii="Times New Roman" w:hAnsi="Times New Roman" w:cs="Times New Roman"/>
          <w:sz w:val="24"/>
          <w:szCs w:val="24"/>
          <w:u w:val="single"/>
        </w:rPr>
        <w:t>400</w:t>
      </w:r>
      <w:r w:rsidRPr="00BD718C">
        <w:rPr>
          <w:rFonts w:ascii="Times New Roman" w:hAnsi="Times New Roman" w:cs="Times New Roman"/>
          <w:sz w:val="24"/>
          <w:szCs w:val="24"/>
        </w:rPr>
        <w:t>____ тыс. руб. без учета НДС;</w:t>
      </w:r>
    </w:p>
    <w:p w:rsidR="00C23598" w:rsidRPr="00BD718C" w:rsidRDefault="00C23598" w:rsidP="0066646E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  <w:r w:rsidRPr="00BD718C">
        <w:rPr>
          <w:rFonts w:ascii="Times New Roman" w:hAnsi="Times New Roman" w:cs="Times New Roman"/>
          <w:sz w:val="24"/>
          <w:szCs w:val="24"/>
        </w:rPr>
        <w:t>3-й квартал - ___</w:t>
      </w:r>
      <w:r w:rsidRPr="00BD718C">
        <w:rPr>
          <w:rFonts w:ascii="Times New Roman" w:hAnsi="Times New Roman" w:cs="Times New Roman"/>
          <w:sz w:val="24"/>
          <w:szCs w:val="24"/>
          <w:u w:val="single"/>
        </w:rPr>
        <w:t>1200</w:t>
      </w:r>
      <w:r w:rsidRPr="00BD718C">
        <w:rPr>
          <w:rFonts w:ascii="Times New Roman" w:hAnsi="Times New Roman" w:cs="Times New Roman"/>
          <w:sz w:val="24"/>
          <w:szCs w:val="24"/>
        </w:rPr>
        <w:t>__ тыс. руб. без учета НДС;</w:t>
      </w:r>
    </w:p>
    <w:p w:rsidR="00C23598" w:rsidRPr="0066646E" w:rsidRDefault="00C23598" w:rsidP="0066646E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  <w:r w:rsidRPr="00A0761A">
        <w:rPr>
          <w:rFonts w:ascii="Times New Roman" w:hAnsi="Times New Roman" w:cs="Times New Roman"/>
          <w:sz w:val="24"/>
          <w:szCs w:val="24"/>
        </w:rPr>
        <w:t>4-й квартал - ___</w:t>
      </w:r>
      <w:r w:rsidRPr="00A0761A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A0761A">
        <w:rPr>
          <w:rFonts w:ascii="Times New Roman" w:hAnsi="Times New Roman" w:cs="Times New Roman"/>
          <w:sz w:val="24"/>
          <w:szCs w:val="24"/>
        </w:rPr>
        <w:t>____ тыс. руб. без учета НДС.</w:t>
      </w:r>
    </w:p>
    <w:p w:rsidR="00C23598" w:rsidRPr="0066646E" w:rsidRDefault="00C23598" w:rsidP="0066646E">
      <w:pPr>
        <w:suppressAutoHyphens/>
        <w:ind w:firstLine="540"/>
        <w:jc w:val="both"/>
        <w:rPr>
          <w:rFonts w:ascii="Times New Roman" w:hAnsi="Times New Roman" w:cs="Times New Roman"/>
          <w:i/>
          <w:sz w:val="10"/>
          <w:szCs w:val="10"/>
        </w:rPr>
      </w:pPr>
    </w:p>
    <w:p w:rsidR="00C23598" w:rsidRPr="004B36B0" w:rsidRDefault="00C23598" w:rsidP="00C229B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36B0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быть определена на основании сметно-договорной документации составленной в соответствии с укрупненной ведомостью работ (указа</w:t>
      </w:r>
      <w:r w:rsidRPr="004B36B0">
        <w:rPr>
          <w:rFonts w:ascii="Times New Roman" w:hAnsi="Times New Roman" w:cs="Times New Roman"/>
          <w:sz w:val="24"/>
          <w:szCs w:val="24"/>
        </w:rPr>
        <w:t>н</w:t>
      </w:r>
      <w:r w:rsidRPr="004B36B0">
        <w:rPr>
          <w:rFonts w:ascii="Times New Roman" w:hAnsi="Times New Roman" w:cs="Times New Roman"/>
          <w:sz w:val="24"/>
          <w:szCs w:val="24"/>
        </w:rPr>
        <w:t>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</w:t>
      </w:r>
    </w:p>
    <w:p w:rsidR="00C23598" w:rsidRPr="00C229B4" w:rsidRDefault="00C23598" w:rsidP="007F1C7F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1C7F">
        <w:rPr>
          <w:rFonts w:ascii="Times New Roman" w:hAnsi="Times New Roman" w:cs="Times New Roman"/>
          <w:sz w:val="24"/>
          <w:szCs w:val="24"/>
        </w:rPr>
        <w:t>Нормативные документы, на основании которых определяется стоимость: сборник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F1C7F">
        <w:rPr>
          <w:rFonts w:ascii="Times New Roman" w:hAnsi="Times New Roman" w:cs="Times New Roman"/>
          <w:sz w:val="24"/>
          <w:szCs w:val="24"/>
        </w:rPr>
        <w:t xml:space="preserve"> «Трудоемкость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</w:t>
      </w:r>
      <w:r>
        <w:rPr>
          <w:rFonts w:ascii="Times New Roman" w:hAnsi="Times New Roman" w:cs="Times New Roman"/>
          <w:sz w:val="24"/>
          <w:szCs w:val="24"/>
        </w:rPr>
        <w:t xml:space="preserve">ту и </w:t>
      </w:r>
      <w:proofErr w:type="spellStart"/>
      <w:r w:rsidRPr="00C229B4">
        <w:rPr>
          <w:rFonts w:ascii="Times New Roman" w:hAnsi="Times New Roman" w:cs="Times New Roman"/>
          <w:sz w:val="24"/>
          <w:szCs w:val="24"/>
        </w:rPr>
        <w:t>техперевооружению</w:t>
      </w:r>
      <w:proofErr w:type="spellEnd"/>
      <w:r w:rsidRPr="00C229B4">
        <w:rPr>
          <w:rFonts w:ascii="Times New Roman" w:hAnsi="Times New Roman" w:cs="Times New Roman"/>
          <w:sz w:val="24"/>
          <w:szCs w:val="24"/>
        </w:rPr>
        <w:t xml:space="preserve">» (ОАО «ЦКБ </w:t>
      </w:r>
      <w:proofErr w:type="spellStart"/>
      <w:r w:rsidRPr="00C229B4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Pr="00C229B4">
        <w:rPr>
          <w:rFonts w:ascii="Times New Roman" w:hAnsi="Times New Roman" w:cs="Times New Roman"/>
          <w:sz w:val="24"/>
          <w:szCs w:val="24"/>
        </w:rPr>
        <w:t>», Москва, 2004г) с  учетом дополнений и изменений.</w:t>
      </w:r>
    </w:p>
    <w:p w:rsidR="00C23598" w:rsidRPr="007F1C7F" w:rsidRDefault="00C23598" w:rsidP="007F1C7F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3598" w:rsidRPr="0066646E" w:rsidRDefault="00C23598" w:rsidP="0066646E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6646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6646E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C23598" w:rsidRPr="00EE1AD7" w:rsidRDefault="00C23598" w:rsidP="00EE1AD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 работы: </w:t>
      </w:r>
      <w:r w:rsidRPr="0066646E">
        <w:rPr>
          <w:rFonts w:ascii="Times New Roman" w:hAnsi="Times New Roman" w:cs="Times New Roman"/>
          <w:color w:val="000000"/>
          <w:sz w:val="24"/>
          <w:szCs w:val="24"/>
        </w:rPr>
        <w:t xml:space="preserve">выполнение комплекса ремонтных работ по восстановлению </w:t>
      </w:r>
      <w:r>
        <w:rPr>
          <w:rFonts w:ascii="Times New Roman" w:hAnsi="Times New Roman" w:cs="Times New Roman"/>
          <w:sz w:val="24"/>
          <w:szCs w:val="24"/>
        </w:rPr>
        <w:t>нормативных эксплуатационных характеристик гидрогенератора гидроагрегатов</w:t>
      </w:r>
      <w:r w:rsidRPr="00D87F3F">
        <w:rPr>
          <w:rFonts w:ascii="Times New Roman" w:hAnsi="Times New Roman" w:cs="Times New Roman"/>
          <w:sz w:val="24"/>
          <w:szCs w:val="24"/>
        </w:rPr>
        <w:t xml:space="preserve"> </w:t>
      </w:r>
      <w:r w:rsidRPr="0066646E">
        <w:rPr>
          <w:rFonts w:ascii="Times New Roman" w:hAnsi="Times New Roman" w:cs="Times New Roman"/>
          <w:color w:val="000000"/>
          <w:sz w:val="24"/>
          <w:szCs w:val="24"/>
        </w:rPr>
        <w:t xml:space="preserve">с использованием современных материалов и технических решений для обеспечения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несения им номинальной нагрузки</w:t>
      </w:r>
      <w:r w:rsidRPr="0066646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23598" w:rsidRPr="00EE1AD7" w:rsidRDefault="00C23598" w:rsidP="00EE1AD7">
      <w:pPr>
        <w:widowControl/>
        <w:numPr>
          <w:ilvl w:val="0"/>
          <w:numId w:val="25"/>
        </w:numPr>
        <w:suppressAutoHyphens/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646E">
        <w:rPr>
          <w:rFonts w:ascii="Times New Roman" w:hAnsi="Times New Roman" w:cs="Times New Roman"/>
          <w:b/>
          <w:color w:val="000000"/>
          <w:sz w:val="24"/>
          <w:szCs w:val="24"/>
        </w:rPr>
        <w:t>Описание и основные технические характеристики</w:t>
      </w:r>
      <w:r w:rsidRPr="006664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гидрогенераторов ГЭС-12:</w:t>
      </w:r>
      <w:r w:rsidRPr="006664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297"/>
        <w:gridCol w:w="4388"/>
        <w:gridCol w:w="4395"/>
      </w:tblGrid>
      <w:tr w:rsidR="00C23598" w:rsidRPr="00126D59" w:rsidTr="00220216">
        <w:trPr>
          <w:trHeight w:val="255"/>
        </w:trPr>
        <w:tc>
          <w:tcPr>
            <w:tcW w:w="1297" w:type="dxa"/>
            <w:noWrap/>
            <w:vAlign w:val="bottom"/>
          </w:tcPr>
          <w:p w:rsidR="00C23598" w:rsidRPr="0038019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199">
              <w:rPr>
                <w:rFonts w:ascii="Times New Roman" w:hAnsi="Times New Roman" w:cs="Times New Roman"/>
                <w:bCs/>
                <w:sz w:val="24"/>
                <w:szCs w:val="24"/>
              </w:rPr>
              <w:t>тип</w:t>
            </w:r>
          </w:p>
        </w:tc>
        <w:tc>
          <w:tcPr>
            <w:tcW w:w="4388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СВ-660/165-32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ощность номинальная полная</w:t>
            </w:r>
          </w:p>
        </w:tc>
        <w:tc>
          <w:tcPr>
            <w:tcW w:w="4395" w:type="dxa"/>
            <w:vMerge w:val="restart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72кВА</w:t>
            </w:r>
          </w:p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67кВт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ощность номинальная активная</w:t>
            </w:r>
          </w:p>
        </w:tc>
        <w:tc>
          <w:tcPr>
            <w:tcW w:w="4395" w:type="dxa"/>
            <w:vMerge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апряжение номинальное линейное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10,5кВ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астота вращения номинальная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187,5 об/мин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хлаждение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воздушное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асса гидрогенератора общая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480000 кг</w:t>
              </w:r>
            </w:smartTag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Регуляторный генератор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СПМ-105/12-32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ощность номинальная полная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25кВт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апряжение номинальное линейное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110В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астота тока номинальная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50 Гц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астота вращения номинальная 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187,5 об/мин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асса генератора общая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800 кг</w:t>
              </w:r>
            </w:smartTag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возбуждения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598" w:rsidRPr="00126D59" w:rsidTr="00FB26C4">
        <w:trPr>
          <w:trHeight w:val="193"/>
        </w:trPr>
        <w:tc>
          <w:tcPr>
            <w:tcW w:w="5685" w:type="dxa"/>
            <w:gridSpan w:val="2"/>
            <w:noWrap/>
          </w:tcPr>
          <w:p w:rsidR="00C23598" w:rsidRPr="00126D59" w:rsidRDefault="00C23598" w:rsidP="00FB26C4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 системы возбуждения</w:t>
            </w:r>
          </w:p>
        </w:tc>
        <w:tc>
          <w:tcPr>
            <w:tcW w:w="4395" w:type="dxa"/>
            <w:noWrap/>
          </w:tcPr>
          <w:p w:rsidR="00C23598" w:rsidRDefault="00C23598" w:rsidP="00C47D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Г-3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тиристорное</w:t>
            </w:r>
            <w:proofErr w:type="spellEnd"/>
          </w:p>
          <w:p w:rsidR="00C23598" w:rsidRPr="001B0EF1" w:rsidRDefault="00C23598" w:rsidP="00C47D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Г-4 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электромашинное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Статор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left="33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иаметр расточки активной стали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5880 мм</w:t>
              </w:r>
            </w:smartTag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left="33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ысота активной стали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1650 мм</w:t>
              </w:r>
            </w:smartTag>
          </w:p>
        </w:tc>
      </w:tr>
      <w:tr w:rsidR="00C23598" w:rsidRPr="00126D59" w:rsidTr="00220216">
        <w:trPr>
          <w:trHeight w:val="510"/>
        </w:trPr>
        <w:tc>
          <w:tcPr>
            <w:tcW w:w="5685" w:type="dxa"/>
            <w:gridSpan w:val="2"/>
            <w:noWrap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left="33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 обмотки</w:t>
            </w:r>
          </w:p>
        </w:tc>
        <w:tc>
          <w:tcPr>
            <w:tcW w:w="4395" w:type="dxa"/>
            <w:noWrap/>
          </w:tcPr>
          <w:p w:rsidR="00C23598" w:rsidRPr="00126D59" w:rsidRDefault="00C23598" w:rsidP="00C47D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стержневая, волновая, двухслойная с </w:t>
            </w:r>
          </w:p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термореактивной изоляцией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left="33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оличество пазов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300 </w:t>
            </w:r>
            <w:proofErr w:type="spellStart"/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left="33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оличество выводов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3598" w:rsidRPr="00126D59" w:rsidTr="00220216">
        <w:trPr>
          <w:trHeight w:val="31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left="33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оединение фаз</w:t>
            </w:r>
          </w:p>
        </w:tc>
        <w:tc>
          <w:tcPr>
            <w:tcW w:w="4395" w:type="dxa"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везда, с выведенным нулем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91557D">
              <w:rPr>
                <w:rFonts w:ascii="Times New Roman" w:hAnsi="Times New Roman" w:cs="Times New Roman"/>
                <w:bCs/>
                <w:sz w:val="24"/>
                <w:szCs w:val="24"/>
              </w:rPr>
              <w:t>асса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(железо статора)</w:t>
            </w:r>
          </w:p>
        </w:tc>
        <w:tc>
          <w:tcPr>
            <w:tcW w:w="4395" w:type="dxa"/>
            <w:noWrap/>
            <w:vAlign w:val="bottom"/>
          </w:tcPr>
          <w:p w:rsidR="00C23598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14200  кг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91557D">
              <w:rPr>
                <w:rFonts w:ascii="Times New Roman" w:hAnsi="Times New Roman" w:cs="Times New Roman"/>
                <w:bCs/>
                <w:sz w:val="24"/>
                <w:szCs w:val="24"/>
              </w:rPr>
              <w:t>асса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(статор обмотанный)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116500 кг</w:t>
              </w:r>
            </w:smartTag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Ротор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598" w:rsidRPr="00126D59" w:rsidTr="00220216">
        <w:trPr>
          <w:trHeight w:val="255"/>
        </w:trPr>
        <w:tc>
          <w:tcPr>
            <w:tcW w:w="1297" w:type="dxa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4388" w:type="dxa"/>
            <w:noWrap/>
            <w:vAlign w:val="bottom"/>
          </w:tcPr>
          <w:p w:rsidR="00C23598" w:rsidRPr="00126D59" w:rsidRDefault="00C23598" w:rsidP="00C47D40">
            <w:pPr>
              <w:ind w:left="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явнополюсный</w:t>
            </w:r>
            <w:proofErr w:type="spellEnd"/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оличество полюсов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  <w:proofErr w:type="spellStart"/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иаметр 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5850 мм</w:t>
              </w:r>
            </w:smartTag>
          </w:p>
        </w:tc>
      </w:tr>
      <w:tr w:rsidR="00C23598" w:rsidRPr="00126D59" w:rsidTr="00FB26C4">
        <w:trPr>
          <w:trHeight w:val="382"/>
        </w:trPr>
        <w:tc>
          <w:tcPr>
            <w:tcW w:w="5685" w:type="dxa"/>
            <w:gridSpan w:val="2"/>
            <w:noWrap/>
          </w:tcPr>
          <w:p w:rsidR="00C23598" w:rsidRPr="0091557D" w:rsidRDefault="00C23598" w:rsidP="00FB26C4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9155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асса </w:t>
            </w:r>
          </w:p>
        </w:tc>
        <w:tc>
          <w:tcPr>
            <w:tcW w:w="4395" w:type="dxa"/>
            <w:noWrap/>
          </w:tcPr>
          <w:p w:rsidR="00C23598" w:rsidRPr="00126D59" w:rsidRDefault="00C23598" w:rsidP="00FB2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225000 кг</w:t>
              </w:r>
            </w:smartTag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Воздухоохладители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598" w:rsidRPr="00126D59" w:rsidTr="00220216">
        <w:trPr>
          <w:trHeight w:val="255"/>
        </w:trPr>
        <w:tc>
          <w:tcPr>
            <w:tcW w:w="1297" w:type="dxa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4388" w:type="dxa"/>
            <w:noWrap/>
            <w:vAlign w:val="bottom"/>
          </w:tcPr>
          <w:p w:rsidR="00C23598" w:rsidRPr="00126D59" w:rsidRDefault="00C23598" w:rsidP="00C47D40">
            <w:pPr>
              <w:ind w:left="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ВО 158/1510-60-Н УХЛЧ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оличество на генераторе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8 шт.</w:t>
            </w:r>
          </w:p>
        </w:tc>
      </w:tr>
      <w:tr w:rsidR="00C23598" w:rsidRPr="00126D59" w:rsidTr="00220216">
        <w:trPr>
          <w:trHeight w:val="28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аксимальное рабочее давление воды</w:t>
            </w:r>
          </w:p>
        </w:tc>
        <w:tc>
          <w:tcPr>
            <w:tcW w:w="4395" w:type="dxa"/>
            <w:noWrap/>
            <w:vAlign w:val="bottom"/>
          </w:tcPr>
          <w:p w:rsidR="00C23598" w:rsidRPr="001B0EF1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0,2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МПа</w:t>
            </w:r>
            <w:proofErr w:type="spellEnd"/>
          </w:p>
        </w:tc>
      </w:tr>
      <w:tr w:rsidR="00C23598" w:rsidRPr="00126D59" w:rsidTr="00D85BB6">
        <w:trPr>
          <w:trHeight w:val="359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асса воздухоохладителя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 xml:space="preserve">748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кг</w:t>
              </w:r>
            </w:smartTag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Подпятник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(ПП)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ПП, сегментов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егментный,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самоустанавливающийся, 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на жесткой винтовой опоре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сегменты с эластичным металлопластмассовым  </w:t>
            </w:r>
            <w:r w:rsidRPr="009A3D5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покрытием  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(ЭМП)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оличество сегментов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8 шт.</w:t>
            </w:r>
          </w:p>
        </w:tc>
      </w:tr>
      <w:tr w:rsidR="00C23598" w:rsidRPr="00126D59" w:rsidTr="00220216">
        <w:trPr>
          <w:trHeight w:val="28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бъем масла в ванне ПП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8 м</w:t>
              </w:r>
              <w:r w:rsidRPr="00126D59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3</w:t>
              </w:r>
            </w:smartTag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 втулки ПП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8600 кг</w:t>
              </w:r>
            </w:smartTag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асса сегмента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135 кг</w:t>
              </w:r>
            </w:smartTag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иаметр наружный диска ПП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2310 мм</w:t>
              </w:r>
            </w:smartTag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иаметр внутренний диска ПП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950 мм</w:t>
              </w:r>
            </w:smartTag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асса диска ПП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3000 кг</w:t>
              </w:r>
            </w:smartTag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311DB0" w:rsidRDefault="00C23598" w:rsidP="00C47D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 Верхняя</w:t>
            </w:r>
            <w:r w:rsidRPr="00311D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крестови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(ВК)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 верхней крестовины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лучевая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оличество лап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8 шт.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асса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87000 кг</w:t>
              </w:r>
            </w:smartTag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 Маслоохладители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подпятника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598" w:rsidRPr="00126D59" w:rsidTr="009C7D66">
        <w:trPr>
          <w:trHeight w:val="255"/>
        </w:trPr>
        <w:tc>
          <w:tcPr>
            <w:tcW w:w="5685" w:type="dxa"/>
            <w:gridSpan w:val="2"/>
            <w:noWrap/>
          </w:tcPr>
          <w:p w:rsidR="00C23598" w:rsidRPr="00126D59" w:rsidRDefault="00C23598" w:rsidP="009C7D66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 секций маслоохладителя</w:t>
            </w:r>
          </w:p>
        </w:tc>
        <w:tc>
          <w:tcPr>
            <w:tcW w:w="4395" w:type="dxa"/>
            <w:noWrap/>
          </w:tcPr>
          <w:p w:rsidR="00C23598" w:rsidRPr="00F563B5" w:rsidRDefault="00C23598" w:rsidP="009C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шт. 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радиаторн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типа (нижний ряд); 8 шт. U-образного типа  (верхний ряд).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оличество секций маслоохладителя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16 шт.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асса секции маслоохладителя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160 кг</w:t>
              </w:r>
            </w:smartTag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  Генераторные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подшипники (ВГП, НГП)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598" w:rsidRPr="00126D59" w:rsidTr="00220216">
        <w:trPr>
          <w:trHeight w:val="255"/>
        </w:trPr>
        <w:tc>
          <w:tcPr>
            <w:tcW w:w="1297" w:type="dxa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4388" w:type="dxa"/>
            <w:noWrap/>
            <w:vAlign w:val="bottom"/>
          </w:tcPr>
          <w:p w:rsidR="00C23598" w:rsidRPr="00126D59" w:rsidRDefault="00C23598" w:rsidP="00C47D40">
            <w:pPr>
              <w:ind w:left="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Сегментный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оличество сегментов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ВГП-8 шт., НГП-8 шт.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ип сегментов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с баббитовым покрытием (марка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иаметр рубашки вала ВГП, НГП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1300 мм</w:t>
              </w:r>
            </w:smartTag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асса сегмента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70 кг</w:t>
              </w:r>
            </w:smartTag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 Нижняя</w:t>
            </w:r>
            <w:r w:rsidRPr="00311D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крестови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 нижней крестовины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лучевая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оличество лап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8 шт.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асса нижней крестовины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6 мм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16800 кг</w:t>
              </w:r>
            </w:smartTag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12. 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Секции маслоохладителя НГП, ВГП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598" w:rsidRPr="00126D59" w:rsidTr="00220216">
        <w:trPr>
          <w:trHeight w:val="510"/>
        </w:trPr>
        <w:tc>
          <w:tcPr>
            <w:tcW w:w="5685" w:type="dxa"/>
            <w:gridSpan w:val="2"/>
            <w:noWrap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 секций маслоохладителей</w:t>
            </w:r>
          </w:p>
        </w:tc>
        <w:tc>
          <w:tcPr>
            <w:tcW w:w="4395" w:type="dxa"/>
            <w:noWrap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ВГП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(в ванне ПП)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НГП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кольцевой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секций в ванне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 НГП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 кольц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C23598" w:rsidRPr="00126D59" w:rsidTr="00220216">
        <w:trPr>
          <w:trHeight w:val="28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аксимальное рабочее давление воды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 МПа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асса секции маслоохладителя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160 кг</w:t>
              </w:r>
            </w:smartTag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13. 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Тормозное устройство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598" w:rsidRPr="00126D59" w:rsidTr="00220216">
        <w:trPr>
          <w:trHeight w:val="80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ип тормоза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ТЦ-220-400, пневматический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цилиндров 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тормо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з-домкратов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8 шт.</w:t>
            </w:r>
          </w:p>
        </w:tc>
      </w:tr>
      <w:tr w:rsidR="00C23598" w:rsidRPr="00126D59" w:rsidTr="00220216">
        <w:trPr>
          <w:trHeight w:val="300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манжет / 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фрикционных подушек</w:t>
            </w:r>
          </w:p>
        </w:tc>
        <w:tc>
          <w:tcPr>
            <w:tcW w:w="4395" w:type="dxa"/>
            <w:vAlign w:val="center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/ 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8 шт.</w:t>
            </w:r>
          </w:p>
        </w:tc>
      </w:tr>
      <w:tr w:rsidR="00C23598" w:rsidRPr="00126D59" w:rsidTr="00220216">
        <w:trPr>
          <w:trHeight w:val="270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абочее давление в системе</w:t>
            </w:r>
          </w:p>
        </w:tc>
        <w:tc>
          <w:tcPr>
            <w:tcW w:w="4395" w:type="dxa"/>
            <w:vAlign w:val="center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0,8 МПа</w:t>
            </w: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асса тормоза-домкрата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мм"/>
              </w:smartTagPr>
              <w:r w:rsidRPr="00126D59">
                <w:rPr>
                  <w:rFonts w:ascii="Times New Roman" w:hAnsi="Times New Roman" w:cs="Times New Roman"/>
                  <w:sz w:val="24"/>
                  <w:szCs w:val="24"/>
                </w:rPr>
                <w:t>220 кг</w:t>
              </w:r>
            </w:smartTag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14. </w:t>
            </w:r>
            <w:r w:rsidRPr="00126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пожаротушения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598" w:rsidRPr="00126D59" w:rsidTr="00220216">
        <w:trPr>
          <w:trHeight w:val="255"/>
        </w:trPr>
        <w:tc>
          <w:tcPr>
            <w:tcW w:w="5685" w:type="dxa"/>
            <w:gridSpan w:val="2"/>
            <w:noWrap/>
            <w:vAlign w:val="bottom"/>
          </w:tcPr>
          <w:p w:rsidR="00C23598" w:rsidRPr="00126D59" w:rsidRDefault="00C23598" w:rsidP="003B79EB">
            <w:pPr>
              <w:numPr>
                <w:ilvl w:val="0"/>
                <w:numId w:val="2"/>
              </w:numPr>
              <w:tabs>
                <w:tab w:val="clear" w:pos="720"/>
                <w:tab w:val="num" w:pos="333"/>
              </w:tabs>
              <w:ind w:hanging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кольцевой трубопровод</w:t>
            </w:r>
          </w:p>
        </w:tc>
        <w:tc>
          <w:tcPr>
            <w:tcW w:w="4395" w:type="dxa"/>
            <w:noWrap/>
            <w:vAlign w:val="bottom"/>
          </w:tcPr>
          <w:p w:rsidR="00C23598" w:rsidRPr="00126D59" w:rsidRDefault="00C23598" w:rsidP="00C47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59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</w:tbl>
    <w:p w:rsidR="00C23598" w:rsidRDefault="00C23598" w:rsidP="0012483C">
      <w:pPr>
        <w:rPr>
          <w:rFonts w:ascii="Times New Roman" w:hAnsi="Times New Roman" w:cs="Times New Roman"/>
          <w:b/>
          <w:caps/>
          <w:spacing w:val="70"/>
          <w:sz w:val="24"/>
          <w:szCs w:val="24"/>
        </w:rPr>
      </w:pPr>
    </w:p>
    <w:p w:rsidR="00C23598" w:rsidRDefault="00C23598" w:rsidP="00201AD6">
      <w:pPr>
        <w:jc w:val="center"/>
        <w:outlineLvl w:val="0"/>
        <w:rPr>
          <w:rFonts w:ascii="Times New Roman" w:hAnsi="Times New Roman" w:cs="Times New Roman"/>
          <w:b/>
          <w:caps/>
          <w:spacing w:val="70"/>
          <w:sz w:val="24"/>
          <w:szCs w:val="24"/>
        </w:rPr>
      </w:pPr>
    </w:p>
    <w:p w:rsidR="00C23598" w:rsidRDefault="00C23598" w:rsidP="00201AD6">
      <w:pPr>
        <w:jc w:val="center"/>
        <w:outlineLvl w:val="0"/>
        <w:rPr>
          <w:rFonts w:ascii="Times New Roman" w:hAnsi="Times New Roman" w:cs="Times New Roman"/>
          <w:b/>
          <w:caps/>
          <w:spacing w:val="70"/>
          <w:sz w:val="24"/>
          <w:szCs w:val="24"/>
        </w:rPr>
      </w:pPr>
    </w:p>
    <w:p w:rsidR="00C23598" w:rsidRPr="0066646E" w:rsidRDefault="00C23598" w:rsidP="0066646E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46E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C23598" w:rsidRPr="0066646E" w:rsidRDefault="00C23598" w:rsidP="0066646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sz w:val="24"/>
          <w:szCs w:val="24"/>
        </w:rPr>
        <w:t xml:space="preserve">объёмов работ по </w:t>
      </w:r>
      <w:r>
        <w:rPr>
          <w:rFonts w:ascii="Times New Roman" w:hAnsi="Times New Roman" w:cs="Times New Roman"/>
          <w:sz w:val="24"/>
          <w:szCs w:val="24"/>
        </w:rPr>
        <w:t>текущему ремонту гидроагрегатов ст. № 3 и № 4</w:t>
      </w:r>
    </w:p>
    <w:p w:rsidR="00C23598" w:rsidRDefault="00C23598" w:rsidP="0066646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ГЭС-12 Каскад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Туломских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ГЭС</w:t>
      </w:r>
      <w:r w:rsidRPr="0066646E">
        <w:rPr>
          <w:rFonts w:ascii="Times New Roman" w:hAnsi="Times New Roman" w:cs="Times New Roman"/>
          <w:sz w:val="24"/>
          <w:szCs w:val="24"/>
        </w:rPr>
        <w:t xml:space="preserve"> филиала «Кольский» ОАО «ТГК-1».</w:t>
      </w:r>
    </w:p>
    <w:p w:rsidR="00C23598" w:rsidRPr="0066646E" w:rsidRDefault="00C23598" w:rsidP="00C36586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C23598" w:rsidRPr="00EE1122" w:rsidRDefault="00C23598" w:rsidP="00100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</w:t>
      </w:r>
      <w:r w:rsidRPr="00EE1122">
        <w:rPr>
          <w:rFonts w:ascii="Times New Roman" w:hAnsi="Times New Roman" w:cs="Times New Roman"/>
          <w:sz w:val="24"/>
          <w:szCs w:val="24"/>
        </w:rPr>
        <w:t>идроагрегат</w:t>
      </w:r>
      <w:r>
        <w:rPr>
          <w:rFonts w:ascii="Times New Roman" w:hAnsi="Times New Roman" w:cs="Times New Roman"/>
          <w:sz w:val="24"/>
          <w:szCs w:val="24"/>
        </w:rPr>
        <w:t xml:space="preserve"> ст. № 3:</w:t>
      </w:r>
    </w:p>
    <w:p w:rsidR="00C23598" w:rsidRPr="00125D43" w:rsidRDefault="00C23598" w:rsidP="00100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начало:           « 10 </w:t>
      </w:r>
      <w:r w:rsidRPr="00125D43">
        <w:rPr>
          <w:rFonts w:ascii="Times New Roman" w:hAnsi="Times New Roman" w:cs="Times New Roman"/>
          <w:sz w:val="24"/>
          <w:szCs w:val="24"/>
        </w:rPr>
        <w:t xml:space="preserve">»  </w:t>
      </w:r>
      <w:r>
        <w:rPr>
          <w:rFonts w:ascii="Times New Roman" w:hAnsi="Times New Roman" w:cs="Times New Roman"/>
          <w:sz w:val="24"/>
          <w:szCs w:val="24"/>
        </w:rPr>
        <w:t>июня    2013</w:t>
      </w:r>
      <w:r w:rsidRPr="00125D43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23598" w:rsidRDefault="00C23598" w:rsidP="00100367">
      <w:pPr>
        <w:shd w:val="clear" w:color="auto" w:fill="FFFFFF"/>
        <w:ind w:right="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окончание:     « 01 »  июля    2013г;</w:t>
      </w:r>
    </w:p>
    <w:p w:rsidR="00C23598" w:rsidRPr="00EE1122" w:rsidRDefault="00C23598" w:rsidP="00EE11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</w:t>
      </w:r>
      <w:r w:rsidRPr="00EE1122">
        <w:rPr>
          <w:rFonts w:ascii="Times New Roman" w:hAnsi="Times New Roman" w:cs="Times New Roman"/>
          <w:sz w:val="24"/>
          <w:szCs w:val="24"/>
        </w:rPr>
        <w:t>идроагрегат</w:t>
      </w:r>
      <w:r>
        <w:rPr>
          <w:rFonts w:ascii="Times New Roman" w:hAnsi="Times New Roman" w:cs="Times New Roman"/>
          <w:sz w:val="24"/>
          <w:szCs w:val="24"/>
        </w:rPr>
        <w:t xml:space="preserve"> ст. № 4:</w:t>
      </w:r>
    </w:p>
    <w:p w:rsidR="00C23598" w:rsidRPr="00125D43" w:rsidRDefault="00C23598" w:rsidP="00EE11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начало:           « 08 </w:t>
      </w:r>
      <w:r w:rsidRPr="00125D43">
        <w:rPr>
          <w:rFonts w:ascii="Times New Roman" w:hAnsi="Times New Roman" w:cs="Times New Roman"/>
          <w:sz w:val="24"/>
          <w:szCs w:val="24"/>
        </w:rPr>
        <w:t xml:space="preserve">»   </w:t>
      </w:r>
      <w:r>
        <w:rPr>
          <w:rFonts w:ascii="Times New Roman" w:hAnsi="Times New Roman" w:cs="Times New Roman"/>
          <w:sz w:val="24"/>
          <w:szCs w:val="24"/>
        </w:rPr>
        <w:t>июля    2013г;</w:t>
      </w:r>
    </w:p>
    <w:p w:rsidR="00C23598" w:rsidRDefault="00C23598" w:rsidP="00EE1122">
      <w:pPr>
        <w:shd w:val="clear" w:color="auto" w:fill="FFFFFF"/>
        <w:ind w:right="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окончание:     « 29 </w:t>
      </w:r>
      <w:r w:rsidRPr="00125D43">
        <w:rPr>
          <w:rFonts w:ascii="Times New Roman" w:hAnsi="Times New Roman" w:cs="Times New Roman"/>
          <w:sz w:val="24"/>
          <w:szCs w:val="24"/>
        </w:rPr>
        <w:t xml:space="preserve">»  </w:t>
      </w:r>
      <w:r>
        <w:rPr>
          <w:rFonts w:ascii="Times New Roman" w:hAnsi="Times New Roman" w:cs="Times New Roman"/>
          <w:sz w:val="24"/>
          <w:szCs w:val="24"/>
        </w:rPr>
        <w:t xml:space="preserve"> июля    2013</w:t>
      </w:r>
      <w:r w:rsidRPr="00125D43">
        <w:rPr>
          <w:rFonts w:ascii="Times New Roman" w:hAnsi="Times New Roman" w:cs="Times New Roman"/>
          <w:sz w:val="24"/>
          <w:szCs w:val="24"/>
        </w:rPr>
        <w:t>г.</w:t>
      </w:r>
    </w:p>
    <w:p w:rsidR="00C23598" w:rsidRPr="00F4272F" w:rsidRDefault="00C23598" w:rsidP="00A076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условиям работы энергосистемы возможны корректировки  графика </w:t>
      </w:r>
      <w:r w:rsidRPr="00F4272F">
        <w:rPr>
          <w:rFonts w:ascii="Times New Roman" w:hAnsi="Times New Roman" w:cs="Times New Roman"/>
          <w:sz w:val="24"/>
          <w:szCs w:val="24"/>
        </w:rPr>
        <w:t>ремонта основного обор</w:t>
      </w:r>
      <w:r w:rsidRPr="00F4272F">
        <w:rPr>
          <w:rFonts w:ascii="Times New Roman" w:hAnsi="Times New Roman" w:cs="Times New Roman"/>
          <w:sz w:val="24"/>
          <w:szCs w:val="24"/>
        </w:rPr>
        <w:t>у</w:t>
      </w:r>
      <w:r w:rsidRPr="00F4272F">
        <w:rPr>
          <w:rFonts w:ascii="Times New Roman" w:hAnsi="Times New Roman" w:cs="Times New Roman"/>
          <w:sz w:val="24"/>
          <w:szCs w:val="24"/>
        </w:rPr>
        <w:t xml:space="preserve">дования  </w:t>
      </w:r>
      <w:r>
        <w:rPr>
          <w:rFonts w:ascii="Times New Roman" w:hAnsi="Times New Roman" w:cs="Times New Roman"/>
          <w:sz w:val="24"/>
          <w:szCs w:val="24"/>
        </w:rPr>
        <w:t xml:space="preserve">ВТГЭС на 2013г.   </w:t>
      </w:r>
    </w:p>
    <w:p w:rsidR="00C23598" w:rsidRPr="00FD1B4D" w:rsidRDefault="00C23598" w:rsidP="00E25624">
      <w:pPr>
        <w:ind w:left="284"/>
        <w:rPr>
          <w:rFonts w:ascii="Times New Roman" w:hAnsi="Times New Roman" w:cs="Times New Roman"/>
          <w:sz w:val="16"/>
          <w:szCs w:val="16"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655"/>
        <w:gridCol w:w="1134"/>
        <w:gridCol w:w="851"/>
      </w:tblGrid>
      <w:tr w:rsidR="00C23598" w:rsidRPr="00472918" w:rsidTr="00D464BD">
        <w:tc>
          <w:tcPr>
            <w:tcW w:w="675" w:type="dxa"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464BD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7655" w:type="dxa"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464BD">
              <w:rPr>
                <w:rFonts w:ascii="Times New Roman" w:hAnsi="Times New Roman" w:cs="Times New Roman"/>
                <w:b/>
                <w:bCs/>
              </w:rPr>
              <w:t>Наименование работ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464BD">
              <w:rPr>
                <w:rFonts w:ascii="Times New Roman" w:hAnsi="Times New Roman" w:cs="Times New Roman"/>
                <w:b/>
                <w:bCs/>
              </w:rPr>
              <w:t>Ед. изм.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464BD">
              <w:rPr>
                <w:rFonts w:ascii="Times New Roman" w:hAnsi="Times New Roman" w:cs="Times New Roman"/>
                <w:b/>
                <w:bCs/>
              </w:rPr>
              <w:t>Объем</w:t>
            </w:r>
          </w:p>
        </w:tc>
      </w:tr>
      <w:tr w:rsidR="00C23598" w:rsidRPr="00EE1122" w:rsidTr="00D464BD">
        <w:trPr>
          <w:trHeight w:val="315"/>
        </w:trPr>
        <w:tc>
          <w:tcPr>
            <w:tcW w:w="675" w:type="dxa"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bCs/>
                <w:sz w:val="22"/>
                <w:szCs w:val="22"/>
              </w:rPr>
              <w:t>1.</w:t>
            </w:r>
          </w:p>
        </w:tc>
        <w:tc>
          <w:tcPr>
            <w:tcW w:w="7655" w:type="dxa"/>
          </w:tcPr>
          <w:p w:rsidR="00C23598" w:rsidRPr="00D464BD" w:rsidRDefault="00C23598" w:rsidP="00AD170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bCs/>
                <w:sz w:val="22"/>
                <w:szCs w:val="22"/>
              </w:rPr>
              <w:t>Ознакомление с эксплуатационной   и технической документацией гидроген</w:t>
            </w:r>
            <w:r w:rsidRPr="00D464BD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D464BD">
              <w:rPr>
                <w:rFonts w:ascii="Times New Roman" w:hAnsi="Times New Roman" w:cs="Times New Roman"/>
                <w:bCs/>
                <w:sz w:val="22"/>
                <w:szCs w:val="22"/>
              </w:rPr>
              <w:t>раторов  Г-3,4  непосредственно на   ВТГЭС.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bCs/>
                <w:sz w:val="22"/>
                <w:szCs w:val="22"/>
              </w:rPr>
              <w:t>комплект</w:t>
            </w:r>
          </w:p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  <w:p w:rsidR="00C23598" w:rsidRPr="00D464BD" w:rsidRDefault="00C23598" w:rsidP="00D464BD">
            <w:pPr>
              <w:ind w:firstLine="7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3598" w:rsidRPr="00EE1122" w:rsidTr="00D464BD">
        <w:trPr>
          <w:trHeight w:val="315"/>
        </w:trPr>
        <w:tc>
          <w:tcPr>
            <w:tcW w:w="675" w:type="dxa"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bCs/>
                <w:sz w:val="22"/>
                <w:szCs w:val="22"/>
              </w:rPr>
              <w:t>2.</w:t>
            </w:r>
          </w:p>
        </w:tc>
        <w:tc>
          <w:tcPr>
            <w:tcW w:w="7655" w:type="dxa"/>
          </w:tcPr>
          <w:p w:rsidR="00C23598" w:rsidRPr="00D464BD" w:rsidRDefault="00C23598" w:rsidP="00AD170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проекта организации работ и календарных технологических графиков   ремонта </w:t>
            </w:r>
            <w:r w:rsidRPr="00D464B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гидрогенераторов  Г-3,4  </w:t>
            </w: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в сроки, установленные СО 34.04.181-2003.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ind w:right="-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комплект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</w:tr>
      <w:tr w:rsidR="00C23598" w:rsidRPr="00EE1122" w:rsidTr="00D464BD">
        <w:trPr>
          <w:trHeight w:val="315"/>
        </w:trPr>
        <w:tc>
          <w:tcPr>
            <w:tcW w:w="675" w:type="dxa"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bCs/>
                <w:sz w:val="22"/>
                <w:szCs w:val="22"/>
              </w:rPr>
              <w:t>3.</w:t>
            </w:r>
          </w:p>
        </w:tc>
        <w:tc>
          <w:tcPr>
            <w:tcW w:w="7655" w:type="dxa"/>
          </w:tcPr>
          <w:p w:rsidR="00C23598" w:rsidRPr="00D464BD" w:rsidRDefault="00C23598" w:rsidP="00AD170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Выполнение ремонтных работ на  гидрогенераторе  № 3, в том числе: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</w:tr>
      <w:tr w:rsidR="00C23598" w:rsidRPr="00DA7CEF" w:rsidTr="00D464BD">
        <w:trPr>
          <w:trHeight w:val="93"/>
        </w:trPr>
        <w:tc>
          <w:tcPr>
            <w:tcW w:w="675" w:type="dxa"/>
            <w:vMerge w:val="restart"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55" w:type="dxa"/>
          </w:tcPr>
          <w:p w:rsidR="00C23598" w:rsidRPr="00D464BD" w:rsidRDefault="00C23598" w:rsidP="00D464B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разборка (сборка) перекрытий верхней крестовины.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сектор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 </w:t>
            </w:r>
          </w:p>
        </w:tc>
      </w:tr>
      <w:tr w:rsidR="00C23598" w:rsidRPr="00D432C2" w:rsidTr="00D464BD">
        <w:trPr>
          <w:trHeight w:val="167"/>
        </w:trPr>
        <w:tc>
          <w:tcPr>
            <w:tcW w:w="675" w:type="dxa"/>
            <w:vMerge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55" w:type="dxa"/>
          </w:tcPr>
          <w:p w:rsidR="00C23598" w:rsidRPr="00D464BD" w:rsidRDefault="00C23598" w:rsidP="00D464B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 xml:space="preserve">разборка (сборка) верхних </w:t>
            </w:r>
            <w:proofErr w:type="spellStart"/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воздухоразделяющих</w:t>
            </w:r>
            <w:proofErr w:type="spellEnd"/>
            <w:r w:rsidRPr="00D464BD">
              <w:rPr>
                <w:rFonts w:ascii="Times New Roman" w:hAnsi="Times New Roman" w:cs="Times New Roman"/>
                <w:sz w:val="22"/>
                <w:szCs w:val="22"/>
              </w:rPr>
              <w:t xml:space="preserve"> щитов.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сектор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C23598" w:rsidRPr="00DA7CEF" w:rsidTr="00D464BD">
        <w:trPr>
          <w:trHeight w:val="93"/>
        </w:trPr>
        <w:tc>
          <w:tcPr>
            <w:tcW w:w="675" w:type="dxa"/>
            <w:vMerge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55" w:type="dxa"/>
          </w:tcPr>
          <w:p w:rsidR="00C23598" w:rsidRPr="00D464BD" w:rsidRDefault="00C23598" w:rsidP="00D464B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 xml:space="preserve">разборка (сборка) нижних </w:t>
            </w:r>
            <w:proofErr w:type="spellStart"/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воздухоразделяющих</w:t>
            </w:r>
            <w:proofErr w:type="spellEnd"/>
            <w:r w:rsidRPr="00D464BD">
              <w:rPr>
                <w:rFonts w:ascii="Times New Roman" w:hAnsi="Times New Roman" w:cs="Times New Roman"/>
                <w:sz w:val="22"/>
                <w:szCs w:val="22"/>
              </w:rPr>
              <w:t xml:space="preserve"> щитов.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сектор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C23598" w:rsidRPr="00DA7CEF" w:rsidTr="00D464BD">
        <w:trPr>
          <w:trHeight w:val="93"/>
        </w:trPr>
        <w:tc>
          <w:tcPr>
            <w:tcW w:w="675" w:type="dxa"/>
            <w:vMerge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55" w:type="dxa"/>
          </w:tcPr>
          <w:p w:rsidR="00C23598" w:rsidRPr="00D464BD" w:rsidRDefault="00C23598" w:rsidP="00D464B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разборка (сборка) технологических трубопроводов.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851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0,3</w:t>
            </w:r>
          </w:p>
        </w:tc>
      </w:tr>
      <w:tr w:rsidR="00C23598" w:rsidRPr="00DA7CEF" w:rsidTr="00D464BD">
        <w:trPr>
          <w:trHeight w:val="93"/>
        </w:trPr>
        <w:tc>
          <w:tcPr>
            <w:tcW w:w="675" w:type="dxa"/>
            <w:vMerge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55" w:type="dxa"/>
          </w:tcPr>
          <w:p w:rsidR="00C23598" w:rsidRPr="00D464BD" w:rsidRDefault="00C23598" w:rsidP="00D464B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разборка (сборка) пожарного трубопровода.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кольцо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C23598" w:rsidTr="00D464BD">
        <w:trPr>
          <w:trHeight w:val="93"/>
        </w:trPr>
        <w:tc>
          <w:tcPr>
            <w:tcW w:w="675" w:type="dxa"/>
            <w:vMerge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55" w:type="dxa"/>
          </w:tcPr>
          <w:p w:rsidR="00C23598" w:rsidRPr="00D464BD" w:rsidRDefault="00C23598" w:rsidP="00D464B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снятие (установка) вентиляционных лопаток.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лопатка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C23598" w:rsidRPr="00DA7CEF" w:rsidTr="00D464BD">
        <w:trPr>
          <w:trHeight w:val="93"/>
        </w:trPr>
        <w:tc>
          <w:tcPr>
            <w:tcW w:w="675" w:type="dxa"/>
            <w:vMerge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55" w:type="dxa"/>
          </w:tcPr>
          <w:p w:rsidR="00C23598" w:rsidRPr="00D464BD" w:rsidRDefault="00C23598" w:rsidP="00D464B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снятие (установка) полюсов ротора с двумя хвостовиками.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полюс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C23598" w:rsidRPr="00DA7CEF" w:rsidTr="00D464BD">
        <w:trPr>
          <w:trHeight w:val="93"/>
        </w:trPr>
        <w:tc>
          <w:tcPr>
            <w:tcW w:w="675" w:type="dxa"/>
            <w:vMerge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55" w:type="dxa"/>
          </w:tcPr>
          <w:p w:rsidR="00C23598" w:rsidRPr="00D464BD" w:rsidRDefault="00C23598" w:rsidP="00D464BD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установка (разборка)  приспособления для поворота ротора.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комплект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C23598" w:rsidRPr="00DA7CEF" w:rsidTr="00D464BD">
        <w:trPr>
          <w:trHeight w:val="93"/>
        </w:trPr>
        <w:tc>
          <w:tcPr>
            <w:tcW w:w="675" w:type="dxa"/>
            <w:vMerge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55" w:type="dxa"/>
          </w:tcPr>
          <w:p w:rsidR="00C23598" w:rsidRPr="00D464BD" w:rsidRDefault="00C23598" w:rsidP="00D464B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обследование состояния активной стали  и обмотки статора.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статор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C23598" w:rsidRPr="00DA7CEF" w:rsidTr="00D464BD">
        <w:trPr>
          <w:trHeight w:val="93"/>
        </w:trPr>
        <w:tc>
          <w:tcPr>
            <w:tcW w:w="675" w:type="dxa"/>
            <w:vMerge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55" w:type="dxa"/>
          </w:tcPr>
          <w:p w:rsidR="00C23598" w:rsidRPr="00D464BD" w:rsidRDefault="00C23598" w:rsidP="00D464B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ремонт до 5% объема массы активной стали  и обмотки статора (окончател</w:t>
            </w: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ный объём работ уточняется по результатам обследования).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статор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C23598" w:rsidRPr="00DA7CEF" w:rsidTr="00D464BD">
        <w:trPr>
          <w:trHeight w:val="93"/>
        </w:trPr>
        <w:tc>
          <w:tcPr>
            <w:tcW w:w="675" w:type="dxa"/>
            <w:vMerge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55" w:type="dxa"/>
          </w:tcPr>
          <w:p w:rsidR="00C23598" w:rsidRPr="00D464BD" w:rsidRDefault="00C23598" w:rsidP="00D464B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чистка до 50% площади вентиляционных каналов и обмотки статора (оконч</w:t>
            </w: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тельный объём работ уточняется по результатам обследования ).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статор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C23598" w:rsidRPr="00DA7CEF" w:rsidTr="00D464BD">
        <w:trPr>
          <w:trHeight w:val="93"/>
        </w:trPr>
        <w:tc>
          <w:tcPr>
            <w:tcW w:w="675" w:type="dxa"/>
            <w:vMerge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55" w:type="dxa"/>
          </w:tcPr>
          <w:p w:rsidR="00C23598" w:rsidRPr="00D464BD" w:rsidRDefault="00C23598" w:rsidP="00D464B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восстановление  лакокрасочного покрытия до 30 % поверхности обмотки ст</w:t>
            </w: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тора и  полюсов ротора   (объём работ уточняется по результатам обследов</w:t>
            </w: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ния и ремонта).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статор</w:t>
            </w:r>
          </w:p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ротор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C23598" w:rsidRPr="004E3685" w:rsidTr="00D464BD">
        <w:trPr>
          <w:trHeight w:val="306"/>
        </w:trPr>
        <w:tc>
          <w:tcPr>
            <w:tcW w:w="675" w:type="dxa"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bCs/>
                <w:sz w:val="22"/>
                <w:szCs w:val="22"/>
              </w:rPr>
              <w:t>4.</w:t>
            </w:r>
          </w:p>
        </w:tc>
        <w:tc>
          <w:tcPr>
            <w:tcW w:w="7655" w:type="dxa"/>
          </w:tcPr>
          <w:p w:rsidR="00C23598" w:rsidRPr="00D464BD" w:rsidRDefault="00C23598" w:rsidP="00AD1701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 xml:space="preserve"> Выполнение ремонтных работ на  гидрогенераторе  № 4, в том числе: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</w:tr>
      <w:tr w:rsidR="00C23598" w:rsidRPr="004E3685" w:rsidTr="00D464BD">
        <w:trPr>
          <w:trHeight w:val="309"/>
        </w:trPr>
        <w:tc>
          <w:tcPr>
            <w:tcW w:w="675" w:type="dxa"/>
            <w:vMerge w:val="restart"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55" w:type="dxa"/>
          </w:tcPr>
          <w:p w:rsidR="00C23598" w:rsidRPr="00D464BD" w:rsidRDefault="00C23598" w:rsidP="00D464B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 xml:space="preserve">разборка (сборка) перекрытий верхней крестовины  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сектор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 </w:t>
            </w:r>
          </w:p>
        </w:tc>
      </w:tr>
      <w:tr w:rsidR="00C23598" w:rsidRPr="004E3685" w:rsidTr="00D464BD">
        <w:trPr>
          <w:trHeight w:val="182"/>
        </w:trPr>
        <w:tc>
          <w:tcPr>
            <w:tcW w:w="675" w:type="dxa"/>
            <w:vMerge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55" w:type="dxa"/>
          </w:tcPr>
          <w:p w:rsidR="00C23598" w:rsidRPr="00D464BD" w:rsidRDefault="00C23598" w:rsidP="00D464B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 xml:space="preserve">разборка (сборка) верхних </w:t>
            </w:r>
            <w:proofErr w:type="spellStart"/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воздухоразделяющих</w:t>
            </w:r>
            <w:proofErr w:type="spellEnd"/>
            <w:r w:rsidRPr="00D464BD">
              <w:rPr>
                <w:rFonts w:ascii="Times New Roman" w:hAnsi="Times New Roman" w:cs="Times New Roman"/>
                <w:sz w:val="22"/>
                <w:szCs w:val="22"/>
              </w:rPr>
              <w:t xml:space="preserve"> щитов 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сектор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C23598" w:rsidRPr="004E3685" w:rsidTr="00D464BD">
        <w:trPr>
          <w:trHeight w:val="303"/>
        </w:trPr>
        <w:tc>
          <w:tcPr>
            <w:tcW w:w="675" w:type="dxa"/>
            <w:vMerge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55" w:type="dxa"/>
          </w:tcPr>
          <w:p w:rsidR="00C23598" w:rsidRPr="00D464BD" w:rsidRDefault="00C23598" w:rsidP="00D464B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 xml:space="preserve">разборка (сборка) нижних </w:t>
            </w:r>
            <w:proofErr w:type="spellStart"/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воздухоразделяющих</w:t>
            </w:r>
            <w:proofErr w:type="spellEnd"/>
            <w:r w:rsidRPr="00D464BD">
              <w:rPr>
                <w:rFonts w:ascii="Times New Roman" w:hAnsi="Times New Roman" w:cs="Times New Roman"/>
                <w:sz w:val="22"/>
                <w:szCs w:val="22"/>
              </w:rPr>
              <w:t xml:space="preserve"> щитов 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сектор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C23598" w:rsidRPr="004E3685" w:rsidTr="00D464BD">
        <w:trPr>
          <w:trHeight w:val="176"/>
        </w:trPr>
        <w:tc>
          <w:tcPr>
            <w:tcW w:w="675" w:type="dxa"/>
            <w:vMerge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55" w:type="dxa"/>
          </w:tcPr>
          <w:p w:rsidR="00C23598" w:rsidRPr="00D464BD" w:rsidRDefault="00C23598" w:rsidP="00D464B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 xml:space="preserve">разборка (сборка) технологических трубопроводов 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851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0,3</w:t>
            </w:r>
          </w:p>
        </w:tc>
      </w:tr>
      <w:tr w:rsidR="00C23598" w:rsidRPr="004E3685" w:rsidTr="00D464BD">
        <w:trPr>
          <w:trHeight w:val="297"/>
        </w:trPr>
        <w:tc>
          <w:tcPr>
            <w:tcW w:w="675" w:type="dxa"/>
            <w:vMerge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55" w:type="dxa"/>
          </w:tcPr>
          <w:p w:rsidR="00C23598" w:rsidRPr="00D464BD" w:rsidRDefault="00C23598" w:rsidP="00D464B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 xml:space="preserve">разборка (сборка) пожарного трубопровода  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кольцо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C23598" w:rsidRPr="004E3685" w:rsidTr="00D464BD">
        <w:trPr>
          <w:trHeight w:val="185"/>
        </w:trPr>
        <w:tc>
          <w:tcPr>
            <w:tcW w:w="675" w:type="dxa"/>
            <w:vMerge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55" w:type="dxa"/>
          </w:tcPr>
          <w:p w:rsidR="00C23598" w:rsidRPr="00D464BD" w:rsidRDefault="00C23598" w:rsidP="00D464B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 xml:space="preserve">снятие (установка) вентиляционных лопаток 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лопатка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C23598" w:rsidRPr="004E3685" w:rsidTr="00D464BD">
        <w:trPr>
          <w:trHeight w:val="343"/>
        </w:trPr>
        <w:tc>
          <w:tcPr>
            <w:tcW w:w="675" w:type="dxa"/>
            <w:vMerge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55" w:type="dxa"/>
          </w:tcPr>
          <w:p w:rsidR="00C23598" w:rsidRPr="00D464BD" w:rsidRDefault="00C23598" w:rsidP="00D464B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 xml:space="preserve">снятие (установка) полюсов ротора с двумя хвостовиками  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полюс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C23598" w:rsidRPr="004E3685" w:rsidTr="00D464BD">
        <w:trPr>
          <w:trHeight w:val="138"/>
        </w:trPr>
        <w:tc>
          <w:tcPr>
            <w:tcW w:w="675" w:type="dxa"/>
            <w:vMerge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55" w:type="dxa"/>
          </w:tcPr>
          <w:p w:rsidR="00C23598" w:rsidRPr="00D464BD" w:rsidRDefault="00C23598" w:rsidP="00D464B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 xml:space="preserve">установка (разборка)  приспособления для </w:t>
            </w:r>
            <w:proofErr w:type="spellStart"/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проворота</w:t>
            </w:r>
            <w:proofErr w:type="spellEnd"/>
            <w:r w:rsidRPr="00D464BD">
              <w:rPr>
                <w:rFonts w:ascii="Times New Roman" w:hAnsi="Times New Roman" w:cs="Times New Roman"/>
                <w:sz w:val="22"/>
                <w:szCs w:val="22"/>
              </w:rPr>
              <w:t xml:space="preserve"> ротора 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комплект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C23598" w:rsidRPr="004E3685" w:rsidTr="00D464BD">
        <w:trPr>
          <w:trHeight w:val="301"/>
        </w:trPr>
        <w:tc>
          <w:tcPr>
            <w:tcW w:w="675" w:type="dxa"/>
            <w:vMerge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55" w:type="dxa"/>
          </w:tcPr>
          <w:p w:rsidR="00C23598" w:rsidRPr="00D464BD" w:rsidRDefault="00C23598" w:rsidP="00D464B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 xml:space="preserve">обследование состояния активной стали  и обмотки статора 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статор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C23598" w:rsidRPr="004E3685" w:rsidTr="00D464BD">
        <w:trPr>
          <w:trHeight w:val="533"/>
        </w:trPr>
        <w:tc>
          <w:tcPr>
            <w:tcW w:w="675" w:type="dxa"/>
            <w:vMerge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55" w:type="dxa"/>
          </w:tcPr>
          <w:p w:rsidR="00C23598" w:rsidRPr="00D464BD" w:rsidRDefault="00C23598" w:rsidP="00D464B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ремонт до 5% объема массы активной стали  и обмотки статора (окончател</w:t>
            </w: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ный объём работ уточняется по результатам обследования).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статор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C23598" w:rsidRPr="004E3685" w:rsidTr="00D464BD">
        <w:trPr>
          <w:trHeight w:val="527"/>
        </w:trPr>
        <w:tc>
          <w:tcPr>
            <w:tcW w:w="675" w:type="dxa"/>
            <w:vMerge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55" w:type="dxa"/>
          </w:tcPr>
          <w:p w:rsidR="00C23598" w:rsidRPr="00D464BD" w:rsidRDefault="00C23598" w:rsidP="00D464B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чистка до 50% площади вентиляционных каналов и обмотки статора (оконч</w:t>
            </w: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тельный объём работ уточняется по результатам обследования).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статор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C23598" w:rsidRPr="004E3685" w:rsidTr="00D464BD">
        <w:trPr>
          <w:trHeight w:val="554"/>
        </w:trPr>
        <w:tc>
          <w:tcPr>
            <w:tcW w:w="675" w:type="dxa"/>
            <w:vMerge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55" w:type="dxa"/>
          </w:tcPr>
          <w:p w:rsidR="00C23598" w:rsidRPr="00D464BD" w:rsidRDefault="00C23598" w:rsidP="00D464B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восстановление  лакокрасочного покрытия до 30 % поверхности обмотки ст</w:t>
            </w: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тора и  полюсов ротора   (объём работ уточняется по результатам обследов</w:t>
            </w: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ния и ремонта).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статор</w:t>
            </w:r>
          </w:p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ротор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  <w:p w:rsidR="00C23598" w:rsidRPr="00D464BD" w:rsidRDefault="00C23598" w:rsidP="00D464BD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C23598" w:rsidRPr="004E3685" w:rsidTr="00D464BD">
        <w:trPr>
          <w:trHeight w:val="699"/>
        </w:trPr>
        <w:tc>
          <w:tcPr>
            <w:tcW w:w="675" w:type="dxa"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bCs/>
                <w:sz w:val="22"/>
                <w:szCs w:val="22"/>
              </w:rPr>
              <w:t>5.</w:t>
            </w:r>
          </w:p>
        </w:tc>
        <w:tc>
          <w:tcPr>
            <w:tcW w:w="7655" w:type="dxa"/>
          </w:tcPr>
          <w:p w:rsidR="00C23598" w:rsidRPr="00D464BD" w:rsidRDefault="00C23598" w:rsidP="00AD170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Предоставление Заказчику, полностью оформленной ремонтной и исполн</w:t>
            </w: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464BD">
              <w:rPr>
                <w:rFonts w:ascii="Times New Roman" w:hAnsi="Times New Roman" w:cs="Times New Roman"/>
                <w:sz w:val="22"/>
                <w:szCs w:val="22"/>
              </w:rPr>
              <w:t>тельной документации   по выполненным  работам  в электронном виде и на бумажном носителе.</w:t>
            </w:r>
          </w:p>
        </w:tc>
        <w:tc>
          <w:tcPr>
            <w:tcW w:w="1134" w:type="dxa"/>
          </w:tcPr>
          <w:p w:rsidR="00C23598" w:rsidRPr="00D464BD" w:rsidRDefault="00C23598" w:rsidP="00D464BD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bCs/>
                <w:sz w:val="22"/>
                <w:szCs w:val="22"/>
              </w:rPr>
              <w:t>комплект</w:t>
            </w:r>
          </w:p>
        </w:tc>
        <w:tc>
          <w:tcPr>
            <w:tcW w:w="851" w:type="dxa"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464BD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</w:tr>
      <w:tr w:rsidR="00C23598" w:rsidRPr="000651FC" w:rsidTr="00D464BD">
        <w:trPr>
          <w:trHeight w:val="763"/>
        </w:trPr>
        <w:tc>
          <w:tcPr>
            <w:tcW w:w="675" w:type="dxa"/>
          </w:tcPr>
          <w:p w:rsidR="00C23598" w:rsidRPr="00D464BD" w:rsidRDefault="00C235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D464BD">
              <w:rPr>
                <w:rFonts w:ascii="Times New Roman" w:hAnsi="Times New Roman" w:cs="Times New Roman"/>
                <w:bCs/>
                <w:sz w:val="22"/>
                <w:szCs w:val="22"/>
              </w:rPr>
              <w:t>6.</w:t>
            </w:r>
          </w:p>
        </w:tc>
        <w:tc>
          <w:tcPr>
            <w:tcW w:w="7655" w:type="dxa"/>
          </w:tcPr>
          <w:p w:rsidR="00C23598" w:rsidRPr="00D464BD" w:rsidRDefault="00C23598" w:rsidP="00ED0698">
            <w:pPr>
              <w:pStyle w:val="af0"/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464BD">
              <w:rPr>
                <w:rFonts w:ascii="Times New Roman" w:hAnsi="Times New Roman"/>
                <w:sz w:val="22"/>
                <w:szCs w:val="22"/>
                <w:lang w:eastAsia="ru-RU"/>
              </w:rPr>
              <w:t>Резерв средств на выполнение дополнительных работ, выявленных по резул</w:t>
            </w:r>
            <w:r w:rsidRPr="00D464BD">
              <w:rPr>
                <w:rFonts w:ascii="Times New Roman" w:hAnsi="Times New Roman"/>
                <w:sz w:val="22"/>
                <w:szCs w:val="22"/>
                <w:lang w:eastAsia="ru-RU"/>
              </w:rPr>
              <w:t>ь</w:t>
            </w:r>
            <w:r w:rsidRPr="00D464B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татам </w:t>
            </w:r>
            <w:proofErr w:type="spellStart"/>
            <w:r w:rsidRPr="00D464BD">
              <w:rPr>
                <w:rFonts w:ascii="Times New Roman" w:hAnsi="Times New Roman"/>
                <w:sz w:val="22"/>
                <w:szCs w:val="22"/>
                <w:lang w:eastAsia="ru-RU"/>
              </w:rPr>
              <w:t>дефектации</w:t>
            </w:r>
            <w:proofErr w:type="spellEnd"/>
            <w:r w:rsidRPr="00D464B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и не включенных в укрупненную ведомость, предусмотрен в размере 5,0%.</w:t>
            </w:r>
          </w:p>
        </w:tc>
        <w:tc>
          <w:tcPr>
            <w:tcW w:w="1134" w:type="dxa"/>
          </w:tcPr>
          <w:p w:rsidR="00C23598" w:rsidRPr="00D464BD" w:rsidRDefault="00ED0698" w:rsidP="00D464BD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тыс. руб.</w:t>
            </w:r>
          </w:p>
        </w:tc>
        <w:tc>
          <w:tcPr>
            <w:tcW w:w="851" w:type="dxa"/>
          </w:tcPr>
          <w:p w:rsidR="00C23598" w:rsidRPr="00D464BD" w:rsidRDefault="00ED0698" w:rsidP="00D464B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80,00</w:t>
            </w:r>
          </w:p>
        </w:tc>
      </w:tr>
    </w:tbl>
    <w:p w:rsidR="00C23598" w:rsidRDefault="00C23598" w:rsidP="00C220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23598" w:rsidRDefault="00C23598" w:rsidP="00C220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23598" w:rsidRPr="00FD1B4D" w:rsidRDefault="00C23598" w:rsidP="00C220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1B4D">
        <w:rPr>
          <w:rFonts w:ascii="Times New Roman" w:hAnsi="Times New Roman" w:cs="Times New Roman"/>
          <w:b/>
          <w:bCs/>
          <w:sz w:val="24"/>
          <w:szCs w:val="24"/>
        </w:rPr>
        <w:t>Особые условия.</w:t>
      </w:r>
    </w:p>
    <w:p w:rsidR="00C23598" w:rsidRPr="009A0A7F" w:rsidRDefault="00C23598" w:rsidP="00507474">
      <w:pPr>
        <w:jc w:val="center"/>
        <w:rPr>
          <w:rFonts w:ascii="Times New Roman" w:hAnsi="Times New Roman" w:cs="Times New Roman"/>
          <w:sz w:val="24"/>
          <w:szCs w:val="24"/>
        </w:rPr>
      </w:pPr>
      <w:r w:rsidRPr="009A0A7F">
        <w:rPr>
          <w:rFonts w:ascii="Times New Roman" w:hAnsi="Times New Roman" w:cs="Times New Roman"/>
          <w:sz w:val="24"/>
          <w:szCs w:val="24"/>
        </w:rPr>
        <w:t>Производство  работ и требования к персоналу подрядной организации.</w:t>
      </w:r>
    </w:p>
    <w:p w:rsidR="00C23598" w:rsidRPr="00FD1B4D" w:rsidRDefault="00C23598" w:rsidP="007E39A9"/>
    <w:p w:rsidR="00C23598" w:rsidRPr="00E150AF" w:rsidRDefault="00C23598" w:rsidP="00E150AF">
      <w:pPr>
        <w:rPr>
          <w:rFonts w:ascii="Times New Roman" w:hAnsi="Times New Roman" w:cs="Times New Roman"/>
          <w:b/>
          <w:sz w:val="24"/>
          <w:szCs w:val="24"/>
        </w:rPr>
      </w:pPr>
      <w:r w:rsidRPr="00E150AF">
        <w:rPr>
          <w:rFonts w:ascii="Times New Roman" w:hAnsi="Times New Roman" w:cs="Times New Roman"/>
          <w:b/>
          <w:sz w:val="24"/>
          <w:szCs w:val="24"/>
        </w:rPr>
        <w:t>Выполнение требований:</w:t>
      </w:r>
    </w:p>
    <w:p w:rsidR="00C23598" w:rsidRPr="00FD1B4D" w:rsidRDefault="00C23598" w:rsidP="00013102">
      <w:pPr>
        <w:rPr>
          <w:rFonts w:ascii="Times New Roman" w:hAnsi="Times New Roman" w:cs="Times New Roman"/>
          <w:b/>
          <w:sz w:val="24"/>
          <w:szCs w:val="24"/>
        </w:rPr>
      </w:pPr>
      <w:r w:rsidRPr="00FD1B4D">
        <w:rPr>
          <w:rFonts w:ascii="Times New Roman" w:hAnsi="Times New Roman" w:cs="Times New Roman"/>
          <w:b/>
          <w:sz w:val="24"/>
          <w:szCs w:val="24"/>
        </w:rPr>
        <w:t>1.Требования к производству и качеству работ.</w:t>
      </w:r>
    </w:p>
    <w:p w:rsidR="00C23598" w:rsidRPr="00FD1B4D" w:rsidRDefault="00C23598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>СО34.20.501-2003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B4D">
        <w:rPr>
          <w:rFonts w:ascii="Times New Roman" w:hAnsi="Times New Roman" w:cs="Times New Roman"/>
          <w:sz w:val="24"/>
          <w:szCs w:val="24"/>
        </w:rPr>
        <w:t>«Правила технической эксплуатации электрических станций и сетей РФ»;</w:t>
      </w:r>
    </w:p>
    <w:p w:rsidR="00C23598" w:rsidRPr="00FD1B4D" w:rsidRDefault="00C23598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>СО 153- 34.03.150-2003 (РД 153-34.0-03.150-00)</w:t>
      </w:r>
      <w:r w:rsidRPr="00FD1B4D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FD1B4D">
        <w:rPr>
          <w:rFonts w:ascii="Times New Roman" w:hAnsi="Times New Roman" w:cs="Times New Roman"/>
          <w:sz w:val="24"/>
          <w:szCs w:val="24"/>
        </w:rPr>
        <w:t>Межотраслевые правила по охране труда (пр</w:t>
      </w:r>
      <w:r w:rsidRPr="00FD1B4D">
        <w:rPr>
          <w:rFonts w:ascii="Times New Roman" w:hAnsi="Times New Roman" w:cs="Times New Roman"/>
          <w:sz w:val="24"/>
          <w:szCs w:val="24"/>
        </w:rPr>
        <w:t>а</w:t>
      </w:r>
      <w:r w:rsidRPr="00FD1B4D">
        <w:rPr>
          <w:rFonts w:ascii="Times New Roman" w:hAnsi="Times New Roman" w:cs="Times New Roman"/>
          <w:sz w:val="24"/>
          <w:szCs w:val="24"/>
        </w:rPr>
        <w:t>вила безопасности) при эксплуатации электроустановок»;</w:t>
      </w:r>
    </w:p>
    <w:p w:rsidR="00C23598" w:rsidRPr="00FD1B4D" w:rsidRDefault="00C23598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C23598" w:rsidRPr="00FD1B4D" w:rsidRDefault="00C23598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>ППБ 01-03  «Правила пожарной безопасности  в Российской Федерации».</w:t>
      </w:r>
    </w:p>
    <w:p w:rsidR="00C23598" w:rsidRPr="00FD1B4D" w:rsidRDefault="00C23598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>СО 34.03.301-00 (РД 153-34.0-03.301-00). «Правила пожарной безопасности для энергетических предприятий»;</w:t>
      </w:r>
    </w:p>
    <w:p w:rsidR="00C23598" w:rsidRPr="00FD1B4D" w:rsidRDefault="00C23598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 xml:space="preserve">РД 153-34.0-03.205-2001 «Правила безопасности при обслуживании ГТС и ГМО </w:t>
      </w:r>
      <w:proofErr w:type="spellStart"/>
      <w:r w:rsidRPr="00FD1B4D">
        <w:rPr>
          <w:rFonts w:ascii="Times New Roman" w:hAnsi="Times New Roman" w:cs="Times New Roman"/>
          <w:sz w:val="24"/>
          <w:szCs w:val="24"/>
        </w:rPr>
        <w:t>энергоснабж</w:t>
      </w:r>
      <w:r w:rsidRPr="00FD1B4D">
        <w:rPr>
          <w:rFonts w:ascii="Times New Roman" w:hAnsi="Times New Roman" w:cs="Times New Roman"/>
          <w:sz w:val="24"/>
          <w:szCs w:val="24"/>
        </w:rPr>
        <w:t>а</w:t>
      </w:r>
      <w:r w:rsidRPr="00FD1B4D">
        <w:rPr>
          <w:rFonts w:ascii="Times New Roman" w:hAnsi="Times New Roman" w:cs="Times New Roman"/>
          <w:sz w:val="24"/>
          <w:szCs w:val="24"/>
        </w:rPr>
        <w:t>ющих</w:t>
      </w:r>
      <w:proofErr w:type="spellEnd"/>
      <w:r w:rsidRPr="00FD1B4D">
        <w:rPr>
          <w:rFonts w:ascii="Times New Roman" w:hAnsi="Times New Roman" w:cs="Times New Roman"/>
          <w:sz w:val="24"/>
          <w:szCs w:val="24"/>
        </w:rPr>
        <w:t xml:space="preserve"> организаций»;  </w:t>
      </w:r>
    </w:p>
    <w:p w:rsidR="00C23598" w:rsidRPr="00FD1B4D" w:rsidRDefault="00C23598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>СТО 17330282.27.140.001-2006 «Гидроэлектростанции. Методики оценки технического состо</w:t>
      </w:r>
      <w:r w:rsidRPr="00FD1B4D">
        <w:rPr>
          <w:rFonts w:ascii="Times New Roman" w:hAnsi="Times New Roman" w:cs="Times New Roman"/>
          <w:sz w:val="24"/>
          <w:szCs w:val="24"/>
        </w:rPr>
        <w:t>я</w:t>
      </w:r>
      <w:r w:rsidRPr="00FD1B4D">
        <w:rPr>
          <w:rFonts w:ascii="Times New Roman" w:hAnsi="Times New Roman" w:cs="Times New Roman"/>
          <w:sz w:val="24"/>
          <w:szCs w:val="24"/>
        </w:rPr>
        <w:t xml:space="preserve">ния основного оборудования».  </w:t>
      </w:r>
    </w:p>
    <w:p w:rsidR="00C23598" w:rsidRPr="00FD1B4D" w:rsidRDefault="00C23598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>СТО 17330282.27.140.005-2008 «Гидрогенераторы. Организация эксплуатации и технического обслуживания.  Нормы и требования».</w:t>
      </w:r>
    </w:p>
    <w:p w:rsidR="00C23598" w:rsidRDefault="00C23598" w:rsidP="0084516C">
      <w:pPr>
        <w:pStyle w:val="21"/>
        <w:widowControl/>
        <w:tabs>
          <w:tab w:val="num" w:pos="567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>Справочник «Система технического обслуживания и ремонта энергетического оборудова</w:t>
      </w:r>
      <w:r>
        <w:rPr>
          <w:rFonts w:ascii="Times New Roman" w:hAnsi="Times New Roman" w:cs="Times New Roman"/>
          <w:sz w:val="24"/>
          <w:szCs w:val="24"/>
        </w:rPr>
        <w:t>ния». НЦ ЭНАС, 2005.</w:t>
      </w:r>
    </w:p>
    <w:p w:rsidR="00C23598" w:rsidRDefault="00C23598" w:rsidP="0084516C">
      <w:pPr>
        <w:pStyle w:val="21"/>
        <w:widowControl/>
        <w:tabs>
          <w:tab w:val="num" w:pos="567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 153-34.03.204  «Правила безопасности при работе с инструментом и приспособлениями».</w:t>
      </w:r>
    </w:p>
    <w:p w:rsidR="00C23598" w:rsidRDefault="00C23598" w:rsidP="0084516C">
      <w:pPr>
        <w:pStyle w:val="21"/>
        <w:widowControl/>
        <w:tabs>
          <w:tab w:val="num" w:pos="567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 153-34.03.305-2003 «Инструкция о мерах безопасности при проведении огневых работ на энергетических предприятиях».</w:t>
      </w:r>
    </w:p>
    <w:p w:rsidR="00C23598" w:rsidRPr="00FE79EE" w:rsidRDefault="00C23598" w:rsidP="00FE79EE">
      <w:pPr>
        <w:pStyle w:val="21"/>
        <w:widowControl/>
        <w:tabs>
          <w:tab w:val="num" w:pos="567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79EE">
        <w:rPr>
          <w:rFonts w:ascii="Times New Roman" w:hAnsi="Times New Roman" w:cs="Times New Roman"/>
          <w:sz w:val="24"/>
          <w:szCs w:val="24"/>
        </w:rPr>
        <w:t>- ПОТ РМ-012-2000  «Межотраслевые правила по охране труда при работе на высоте».</w:t>
      </w:r>
    </w:p>
    <w:p w:rsidR="00C23598" w:rsidRDefault="00C23598" w:rsidP="0084516C">
      <w:pPr>
        <w:pStyle w:val="21"/>
        <w:widowControl/>
        <w:tabs>
          <w:tab w:val="num" w:pos="567"/>
          <w:tab w:val="left" w:pos="1276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Система экологического менеджмента ОАО «ТГК-1» (в соответствии с международным станда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том </w:t>
      </w:r>
      <w:r>
        <w:rPr>
          <w:rFonts w:ascii="Times New Roman" w:hAnsi="Times New Roman" w:cs="Times New Roman"/>
          <w:sz w:val="24"/>
          <w:szCs w:val="24"/>
          <w:lang w:val="en-US"/>
        </w:rPr>
        <w:t>ISJ</w:t>
      </w:r>
      <w:r>
        <w:rPr>
          <w:rFonts w:ascii="Times New Roman" w:hAnsi="Times New Roman" w:cs="Times New Roman"/>
          <w:sz w:val="24"/>
          <w:szCs w:val="24"/>
        </w:rPr>
        <w:t>-14001:2004).</w:t>
      </w:r>
    </w:p>
    <w:p w:rsidR="00C23598" w:rsidRPr="00B244BC" w:rsidRDefault="00C23598" w:rsidP="00BE072F">
      <w:pPr>
        <w:pStyle w:val="21"/>
        <w:widowControl/>
        <w:tabs>
          <w:tab w:val="left" w:pos="1276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598" w:rsidRDefault="00C23598" w:rsidP="00013102">
      <w:pPr>
        <w:rPr>
          <w:rFonts w:ascii="Times New Roman" w:hAnsi="Times New Roman" w:cs="Times New Roman"/>
          <w:b/>
          <w:sz w:val="24"/>
          <w:szCs w:val="24"/>
        </w:rPr>
      </w:pPr>
      <w:r w:rsidRPr="00FD1B4D">
        <w:rPr>
          <w:rFonts w:ascii="Times New Roman" w:hAnsi="Times New Roman" w:cs="Times New Roman"/>
          <w:b/>
          <w:sz w:val="24"/>
          <w:szCs w:val="24"/>
        </w:rPr>
        <w:t>2. Требования к подрядной организации:</w:t>
      </w:r>
    </w:p>
    <w:p w:rsidR="00C23598" w:rsidRDefault="00C23598" w:rsidP="00013102">
      <w:pPr>
        <w:rPr>
          <w:rFonts w:ascii="Times New Roman" w:hAnsi="Times New Roman" w:cs="Times New Roman"/>
          <w:sz w:val="24"/>
          <w:szCs w:val="24"/>
        </w:rPr>
      </w:pPr>
      <w:r w:rsidRPr="00BE072F">
        <w:rPr>
          <w:rFonts w:ascii="Times New Roman" w:hAnsi="Times New Roman" w:cs="Times New Roman"/>
          <w:sz w:val="24"/>
          <w:szCs w:val="24"/>
        </w:rPr>
        <w:t>- П</w:t>
      </w:r>
      <w:r>
        <w:rPr>
          <w:rFonts w:ascii="Times New Roman" w:hAnsi="Times New Roman" w:cs="Times New Roman"/>
          <w:sz w:val="24"/>
          <w:szCs w:val="24"/>
        </w:rPr>
        <w:t>одрядчик в результате выполнения работ обязан обеспечить восстановление эксплуатационных характеристик оборудования в соответствии с требованиями НТД.</w:t>
      </w:r>
    </w:p>
    <w:p w:rsidR="00C23598" w:rsidRDefault="00C23598" w:rsidP="00B85B86">
      <w:pPr>
        <w:rPr>
          <w:rFonts w:ascii="Times New Roman" w:hAnsi="Times New Roman" w:cs="Times New Roman"/>
          <w:b/>
          <w:sz w:val="24"/>
          <w:szCs w:val="24"/>
        </w:rPr>
      </w:pPr>
      <w:r w:rsidRPr="00FD1B4D">
        <w:rPr>
          <w:rFonts w:ascii="Times New Roman" w:hAnsi="Times New Roman" w:cs="Times New Roman"/>
          <w:b/>
          <w:sz w:val="24"/>
          <w:szCs w:val="24"/>
        </w:rPr>
        <w:t>2.1. Общие требования:</w:t>
      </w:r>
    </w:p>
    <w:p w:rsidR="00C23598" w:rsidRPr="00BE072F" w:rsidRDefault="00C23598" w:rsidP="007F67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опыт работ по ремонту </w:t>
      </w:r>
      <w:r w:rsidR="00311677">
        <w:rPr>
          <w:rFonts w:ascii="Times New Roman" w:hAnsi="Times New Roman" w:cs="Times New Roman"/>
          <w:sz w:val="24"/>
          <w:szCs w:val="24"/>
        </w:rPr>
        <w:t>гидроагрегатов</w:t>
      </w:r>
      <w:r>
        <w:rPr>
          <w:rFonts w:ascii="Times New Roman" w:hAnsi="Times New Roman" w:cs="Times New Roman"/>
          <w:sz w:val="24"/>
          <w:szCs w:val="24"/>
        </w:rPr>
        <w:t xml:space="preserve"> не менее </w:t>
      </w:r>
      <w:r w:rsidR="0031167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лет;</w:t>
      </w:r>
    </w:p>
    <w:p w:rsidR="00C23598" w:rsidRDefault="00C23598" w:rsidP="007F67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наличие С</w:t>
      </w:r>
      <w:r w:rsidRPr="00FD1B4D">
        <w:rPr>
          <w:rFonts w:ascii="Times New Roman" w:hAnsi="Times New Roman" w:cs="Times New Roman"/>
          <w:sz w:val="24"/>
          <w:szCs w:val="24"/>
        </w:rPr>
        <w:t>видетельств</w:t>
      </w:r>
      <w:r>
        <w:rPr>
          <w:rFonts w:ascii="Times New Roman" w:hAnsi="Times New Roman" w:cs="Times New Roman"/>
          <w:sz w:val="24"/>
          <w:szCs w:val="24"/>
        </w:rPr>
        <w:t xml:space="preserve">а о членстве в СРО </w:t>
      </w:r>
      <w:r w:rsidRPr="00FD1B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FD1B4D">
        <w:rPr>
          <w:rFonts w:ascii="Times New Roman" w:hAnsi="Times New Roman" w:cs="Times New Roman"/>
          <w:sz w:val="24"/>
          <w:szCs w:val="24"/>
        </w:rPr>
        <w:t xml:space="preserve"> допуск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FD1B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виды  работ</w:t>
      </w:r>
      <w:r w:rsidRPr="00CB043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заявленные в техническом задании, </w:t>
      </w:r>
      <w:r w:rsidRPr="00CB043A">
        <w:rPr>
          <w:rFonts w:ascii="Times New Roman" w:hAnsi="Times New Roman" w:cs="Times New Roman"/>
          <w:sz w:val="24"/>
          <w:szCs w:val="24"/>
        </w:rPr>
        <w:t xml:space="preserve">которые оказывают влияние на безопасность </w:t>
      </w:r>
      <w:r>
        <w:rPr>
          <w:rFonts w:ascii="Times New Roman" w:hAnsi="Times New Roman" w:cs="Times New Roman"/>
          <w:sz w:val="24"/>
          <w:szCs w:val="24"/>
        </w:rPr>
        <w:t xml:space="preserve">объектов капитального строительства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особо опасных, технически сложных и уникальных: 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, п\п. 23.18 «Перечня видов работ…» утв. Приказом № 624 от 30.12.2009г. Министерства регионального развития РФ.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Туло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ГЭС (ГЭС-12) согласно ст. 48.1 Градостроительного кодекса РФ относится к особо опасным, технически сложным и уникальным объектам;</w:t>
      </w:r>
    </w:p>
    <w:p w:rsidR="00C23598" w:rsidRDefault="00C23598" w:rsidP="007F67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соответствие сметной документации требованиям системы ценообразования, прин</w:t>
      </w:r>
      <w:r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той в ОАО «ТГК-1».</w:t>
      </w:r>
    </w:p>
    <w:p w:rsidR="00C23598" w:rsidRPr="009E6042" w:rsidRDefault="00C23598" w:rsidP="009E60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при обосновании  стоимости работ Подрядчик должен указывать в сметной документации   о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дельной строкой общую планируемую стоимость материалов, также при оформлении документов о выполненных работах (актов, форм КС-2, КС-3 и т.п.) должна быть указана их фактическая ст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имость (без НДС).   </w:t>
      </w:r>
    </w:p>
    <w:p w:rsidR="00C23598" w:rsidRDefault="00C23598" w:rsidP="007F67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об</w:t>
      </w:r>
      <w:r w:rsidRPr="00FD1B4D">
        <w:rPr>
          <w:rFonts w:ascii="Times New Roman" w:hAnsi="Times New Roman" w:cs="Times New Roman"/>
          <w:sz w:val="24"/>
          <w:szCs w:val="24"/>
        </w:rPr>
        <w:t>еспечить соответствие применяемых материалов и изделий требованиям ГОСТ и ТУ и нал</w:t>
      </w:r>
      <w:r w:rsidRPr="00FD1B4D">
        <w:rPr>
          <w:rFonts w:ascii="Times New Roman" w:hAnsi="Times New Roman" w:cs="Times New Roman"/>
          <w:sz w:val="24"/>
          <w:szCs w:val="24"/>
        </w:rPr>
        <w:t>и</w:t>
      </w:r>
      <w:r w:rsidRPr="00FD1B4D">
        <w:rPr>
          <w:rFonts w:ascii="Times New Roman" w:hAnsi="Times New Roman" w:cs="Times New Roman"/>
          <w:sz w:val="24"/>
          <w:szCs w:val="24"/>
        </w:rPr>
        <w:t>чие сертифика</w:t>
      </w:r>
      <w:r>
        <w:rPr>
          <w:rFonts w:ascii="Times New Roman" w:hAnsi="Times New Roman" w:cs="Times New Roman"/>
          <w:sz w:val="24"/>
          <w:szCs w:val="24"/>
        </w:rPr>
        <w:t>тов, удостоверяющих их качество;</w:t>
      </w:r>
    </w:p>
    <w:p w:rsidR="00C23598" w:rsidRPr="003E269D" w:rsidRDefault="00C23598" w:rsidP="00444142">
      <w:pPr>
        <w:widowControl/>
        <w:numPr>
          <w:ilvl w:val="0"/>
          <w:numId w:val="29"/>
        </w:numPr>
        <w:tabs>
          <w:tab w:val="clear" w:pos="851"/>
          <w:tab w:val="num" w:pos="0"/>
          <w:tab w:val="num" w:pos="142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69D">
        <w:rPr>
          <w:rFonts w:ascii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аботники подрядчика </w:t>
      </w:r>
      <w:r w:rsidRPr="003E269D">
        <w:rPr>
          <w:rFonts w:ascii="Times New Roman" w:hAnsi="Times New Roman" w:cs="Times New Roman"/>
          <w:color w:val="000000"/>
          <w:sz w:val="24"/>
          <w:szCs w:val="24"/>
        </w:rPr>
        <w:t xml:space="preserve"> должны быть ознакомлены с Экологической политикой ОАО «ТГК-1», подрядчик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E269D">
        <w:rPr>
          <w:rFonts w:ascii="Times New Roman" w:hAnsi="Times New Roman" w:cs="Times New Roman"/>
          <w:color w:val="000000"/>
          <w:sz w:val="24"/>
          <w:szCs w:val="24"/>
        </w:rPr>
        <w:t xml:space="preserve"> должен принимать необходимые меры по соблюдению обязательств этой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политики в рамках деятельности по выполнению ремонтных работ, </w:t>
      </w:r>
      <w:r>
        <w:rPr>
          <w:rFonts w:ascii="Times New Roman" w:hAnsi="Times New Roman" w:cs="Times New Roman"/>
          <w:sz w:val="24"/>
          <w:szCs w:val="24"/>
        </w:rPr>
        <w:t>заявленных в техническом задании;</w:t>
      </w:r>
    </w:p>
    <w:p w:rsidR="00C23598" w:rsidRPr="003B1E13" w:rsidRDefault="00C23598" w:rsidP="00444142">
      <w:pPr>
        <w:widowControl/>
        <w:numPr>
          <w:ilvl w:val="0"/>
          <w:numId w:val="29"/>
        </w:numPr>
        <w:tabs>
          <w:tab w:val="clear" w:pos="851"/>
          <w:tab w:val="num" w:pos="0"/>
          <w:tab w:val="num" w:pos="142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3E269D">
        <w:rPr>
          <w:rFonts w:ascii="Times New Roman" w:hAnsi="Times New Roman" w:cs="Times New Roman"/>
          <w:color w:val="000000"/>
          <w:sz w:val="24"/>
          <w:szCs w:val="24"/>
        </w:rPr>
        <w:t xml:space="preserve">одрядчик обязан соблюдать требования СЭМ ОАО «ТГК-1» по управлению значимыми экологическими </w:t>
      </w:r>
      <w:r>
        <w:rPr>
          <w:rFonts w:ascii="Times New Roman" w:hAnsi="Times New Roman" w:cs="Times New Roman"/>
          <w:color w:val="000000"/>
          <w:sz w:val="24"/>
          <w:szCs w:val="24"/>
        </w:rPr>
        <w:t>аспектами в рамках деятельности</w:t>
      </w:r>
      <w:r w:rsidRPr="003E26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выполнению ремонтных работ, </w:t>
      </w:r>
      <w:r>
        <w:rPr>
          <w:rFonts w:ascii="Times New Roman" w:hAnsi="Times New Roman" w:cs="Times New Roman"/>
          <w:sz w:val="24"/>
          <w:szCs w:val="24"/>
        </w:rPr>
        <w:t xml:space="preserve">заявленных в техническом задании, а именно – сбор и вывоз мусора, отходов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028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028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классов опасности, образовавшихся в ходе выполнения работ, на площадки временного хранения с его последующей утилизацией, также других значимых экологических аспектов;  </w:t>
      </w:r>
    </w:p>
    <w:p w:rsidR="00C23598" w:rsidRDefault="00C23598" w:rsidP="00444142">
      <w:pPr>
        <w:widowControl/>
        <w:numPr>
          <w:ilvl w:val="0"/>
          <w:numId w:val="29"/>
        </w:numPr>
        <w:tabs>
          <w:tab w:val="clear" w:pos="851"/>
          <w:tab w:val="num" w:pos="0"/>
          <w:tab w:val="num" w:pos="142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1E13">
        <w:rPr>
          <w:rFonts w:ascii="Times New Roman" w:hAnsi="Times New Roman" w:cs="Times New Roman"/>
          <w:color w:val="000000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(Приложение №1)</w:t>
      </w:r>
      <w:r w:rsidRPr="003B1E1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23598" w:rsidRPr="003B1E13" w:rsidRDefault="00C23598" w:rsidP="00444142">
      <w:pPr>
        <w:widowControl/>
        <w:numPr>
          <w:ilvl w:val="0"/>
          <w:numId w:val="29"/>
        </w:numPr>
        <w:tabs>
          <w:tab w:val="clear" w:pos="851"/>
          <w:tab w:val="num" w:pos="0"/>
          <w:tab w:val="num" w:pos="142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1E13">
        <w:rPr>
          <w:rFonts w:ascii="Times New Roman" w:hAnsi="Times New Roman" w:cs="Times New Roman"/>
          <w:color w:val="000000"/>
          <w:sz w:val="24"/>
          <w:szCs w:val="24"/>
        </w:rPr>
        <w:t xml:space="preserve">акты сдачи - приемки могут быть подписаны Заказчиком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только </w:t>
      </w:r>
      <w:r w:rsidRPr="003B1E13">
        <w:rPr>
          <w:rFonts w:ascii="Times New Roman" w:hAnsi="Times New Roman" w:cs="Times New Roman"/>
          <w:color w:val="000000"/>
          <w:sz w:val="24"/>
          <w:szCs w:val="24"/>
        </w:rPr>
        <w:t>при условии выполнения подряд</w:t>
      </w:r>
      <w:r>
        <w:rPr>
          <w:rFonts w:ascii="Times New Roman" w:hAnsi="Times New Roman" w:cs="Times New Roman"/>
          <w:color w:val="000000"/>
          <w:sz w:val="24"/>
          <w:szCs w:val="24"/>
        </w:rPr>
        <w:t>чиком указанных выше требований;</w:t>
      </w:r>
    </w:p>
    <w:p w:rsidR="00C23598" w:rsidRDefault="00C23598" w:rsidP="003B1E13">
      <w:pPr>
        <w:shd w:val="clear" w:color="auto" w:fill="FFFFFF"/>
        <w:spacing w:line="274" w:lineRule="exact"/>
        <w:ind w:righ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обеспечить </w:t>
      </w:r>
      <w:r w:rsidRPr="00CB043A">
        <w:rPr>
          <w:rFonts w:ascii="Times New Roman" w:hAnsi="Times New Roman" w:cs="Times New Roman"/>
          <w:sz w:val="24"/>
          <w:szCs w:val="24"/>
        </w:rPr>
        <w:t>наличие у работников подрядной организации при в</w:t>
      </w:r>
      <w:r>
        <w:rPr>
          <w:rFonts w:ascii="Times New Roman" w:hAnsi="Times New Roman" w:cs="Times New Roman"/>
          <w:sz w:val="24"/>
          <w:szCs w:val="24"/>
        </w:rPr>
        <w:t xml:space="preserve">ыполнении работ на объектах ОАО </w:t>
      </w:r>
      <w:r w:rsidRPr="00CB043A">
        <w:rPr>
          <w:rFonts w:ascii="Times New Roman" w:hAnsi="Times New Roman" w:cs="Times New Roman"/>
          <w:sz w:val="24"/>
          <w:szCs w:val="24"/>
        </w:rPr>
        <w:t>«ТГК-1»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043A">
        <w:rPr>
          <w:rFonts w:ascii="Times New Roman" w:hAnsi="Times New Roman" w:cs="Times New Roman"/>
          <w:sz w:val="24"/>
          <w:szCs w:val="24"/>
        </w:rPr>
        <w:t>однотипной спецодежды с названием и логотипом организации-подрядчика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23598" w:rsidRDefault="00C23598" w:rsidP="00E150AF">
      <w:pPr>
        <w:jc w:val="both"/>
        <w:rPr>
          <w:rFonts w:ascii="Times New Roman" w:hAnsi="Times New Roman" w:cs="Times New Roman"/>
          <w:sz w:val="24"/>
          <w:szCs w:val="24"/>
        </w:rPr>
      </w:pPr>
      <w:r w:rsidRPr="000E494C"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0E494C">
        <w:rPr>
          <w:rFonts w:ascii="Times New Roman" w:hAnsi="Times New Roman" w:cs="Times New Roman"/>
          <w:sz w:val="24"/>
          <w:szCs w:val="24"/>
        </w:rPr>
        <w:t xml:space="preserve">ежим работы </w:t>
      </w:r>
      <w:r>
        <w:rPr>
          <w:rFonts w:ascii="Times New Roman" w:hAnsi="Times New Roman" w:cs="Times New Roman"/>
          <w:sz w:val="24"/>
          <w:szCs w:val="24"/>
        </w:rPr>
        <w:t>подрядчика</w:t>
      </w:r>
      <w:r w:rsidRPr="000E494C">
        <w:rPr>
          <w:rFonts w:ascii="Times New Roman" w:hAnsi="Times New Roman" w:cs="Times New Roman"/>
          <w:sz w:val="24"/>
          <w:szCs w:val="24"/>
        </w:rPr>
        <w:t xml:space="preserve"> должен соответствовать вну</w:t>
      </w:r>
      <w:r>
        <w:rPr>
          <w:rFonts w:ascii="Times New Roman" w:hAnsi="Times New Roman" w:cs="Times New Roman"/>
          <w:sz w:val="24"/>
          <w:szCs w:val="24"/>
        </w:rPr>
        <w:t xml:space="preserve">треннему трудовому распорядку КТГЭС, </w:t>
      </w:r>
      <w:r w:rsidRPr="000E494C">
        <w:rPr>
          <w:rFonts w:ascii="Times New Roman" w:hAnsi="Times New Roman" w:cs="Times New Roman"/>
          <w:sz w:val="24"/>
          <w:szCs w:val="24"/>
        </w:rPr>
        <w:t xml:space="preserve">многосменный режим  работы, </w:t>
      </w:r>
      <w:r>
        <w:rPr>
          <w:rFonts w:ascii="Times New Roman" w:hAnsi="Times New Roman" w:cs="Times New Roman"/>
          <w:sz w:val="24"/>
          <w:szCs w:val="24"/>
        </w:rPr>
        <w:t>работу в выходные и праздничные дни подрядчик</w:t>
      </w:r>
      <w:r w:rsidRPr="000E494C">
        <w:rPr>
          <w:rFonts w:ascii="Times New Roman" w:hAnsi="Times New Roman" w:cs="Times New Roman"/>
          <w:sz w:val="24"/>
          <w:szCs w:val="24"/>
        </w:rPr>
        <w:t xml:space="preserve"> обязан соглас</w:t>
      </w:r>
      <w:r w:rsidRPr="000E494C">
        <w:rPr>
          <w:rFonts w:ascii="Times New Roman" w:hAnsi="Times New Roman" w:cs="Times New Roman"/>
          <w:sz w:val="24"/>
          <w:szCs w:val="24"/>
        </w:rPr>
        <w:t>о</w:t>
      </w:r>
      <w:r w:rsidRPr="000E494C">
        <w:rPr>
          <w:rFonts w:ascii="Times New Roman" w:hAnsi="Times New Roman" w:cs="Times New Roman"/>
          <w:sz w:val="24"/>
          <w:szCs w:val="24"/>
        </w:rPr>
        <w:t>вать с руково</w:t>
      </w:r>
      <w:r>
        <w:rPr>
          <w:rFonts w:ascii="Times New Roman" w:hAnsi="Times New Roman" w:cs="Times New Roman"/>
          <w:sz w:val="24"/>
          <w:szCs w:val="24"/>
        </w:rPr>
        <w:t>дством КТГЭС;</w:t>
      </w:r>
    </w:p>
    <w:p w:rsidR="00C23598" w:rsidRDefault="00C23598" w:rsidP="003B1E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обеспечить  выполнение  персоналом  подрядчика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режима на  Верхне-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Туломской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ГЭС.</w:t>
      </w:r>
    </w:p>
    <w:p w:rsidR="00C23598" w:rsidRPr="00D07ECE" w:rsidRDefault="00C23598" w:rsidP="00B85B86">
      <w:pPr>
        <w:rPr>
          <w:rFonts w:ascii="Times New Roman" w:hAnsi="Times New Roman" w:cs="Times New Roman"/>
          <w:sz w:val="24"/>
          <w:szCs w:val="24"/>
        </w:rPr>
      </w:pPr>
    </w:p>
    <w:p w:rsidR="00C23598" w:rsidRPr="00FD1B4D" w:rsidRDefault="00C23598" w:rsidP="00B85B86">
      <w:pPr>
        <w:rPr>
          <w:rFonts w:ascii="Times New Roman" w:hAnsi="Times New Roman" w:cs="Times New Roman"/>
          <w:b/>
          <w:sz w:val="24"/>
          <w:szCs w:val="24"/>
        </w:rPr>
      </w:pPr>
      <w:r w:rsidRPr="00FD1B4D">
        <w:rPr>
          <w:rFonts w:ascii="Times New Roman" w:hAnsi="Times New Roman" w:cs="Times New Roman"/>
          <w:b/>
          <w:sz w:val="24"/>
          <w:szCs w:val="24"/>
        </w:rPr>
        <w:t>2.2. Специальные требования:</w:t>
      </w:r>
    </w:p>
    <w:p w:rsidR="00C23598" w:rsidRDefault="00C23598" w:rsidP="00EC204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желательно иметь</w:t>
      </w:r>
      <w:r w:rsidRPr="00FD1B4D">
        <w:rPr>
          <w:rFonts w:ascii="Times New Roman" w:hAnsi="Times New Roman" w:cs="Times New Roman"/>
          <w:sz w:val="24"/>
          <w:szCs w:val="24"/>
        </w:rPr>
        <w:t xml:space="preserve"> в регионе расположения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B4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Туломской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ГЭС </w:t>
      </w:r>
      <w:r w:rsidRPr="00FD1B4D">
        <w:rPr>
          <w:rFonts w:ascii="Times New Roman" w:hAnsi="Times New Roman" w:cs="Times New Roman"/>
          <w:sz w:val="24"/>
          <w:szCs w:val="24"/>
        </w:rPr>
        <w:t>производственно-техническ</w:t>
      </w:r>
      <w:r>
        <w:rPr>
          <w:rFonts w:ascii="Times New Roman" w:hAnsi="Times New Roman" w:cs="Times New Roman"/>
          <w:sz w:val="24"/>
          <w:szCs w:val="24"/>
        </w:rPr>
        <w:t>ую базу</w:t>
      </w:r>
      <w:r w:rsidRPr="00FD1B4D">
        <w:rPr>
          <w:rFonts w:ascii="Times New Roman" w:hAnsi="Times New Roman" w:cs="Times New Roman"/>
          <w:sz w:val="24"/>
          <w:szCs w:val="24"/>
        </w:rPr>
        <w:t>, обеспечивающ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FD1B4D">
        <w:rPr>
          <w:rFonts w:ascii="Times New Roman" w:hAnsi="Times New Roman" w:cs="Times New Roman"/>
          <w:sz w:val="24"/>
          <w:szCs w:val="24"/>
        </w:rPr>
        <w:t xml:space="preserve">  возможность выполнения  заявленн</w:t>
      </w:r>
      <w:r>
        <w:rPr>
          <w:rFonts w:ascii="Times New Roman" w:hAnsi="Times New Roman" w:cs="Times New Roman"/>
          <w:sz w:val="24"/>
          <w:szCs w:val="24"/>
        </w:rPr>
        <w:t xml:space="preserve">ых </w:t>
      </w:r>
      <w:r w:rsidRPr="00FD1B4D">
        <w:rPr>
          <w:rFonts w:ascii="Times New Roman" w:hAnsi="Times New Roman" w:cs="Times New Roman"/>
          <w:sz w:val="24"/>
          <w:szCs w:val="24"/>
        </w:rPr>
        <w:t xml:space="preserve">  ремонтных работ;</w:t>
      </w:r>
    </w:p>
    <w:p w:rsidR="00C23598" w:rsidRDefault="00C23598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1B90">
        <w:rPr>
          <w:rFonts w:ascii="Times New Roman" w:hAnsi="Times New Roman" w:cs="Times New Roman"/>
          <w:color w:val="000000"/>
          <w:sz w:val="24"/>
          <w:szCs w:val="24"/>
        </w:rPr>
        <w:t>располагать кадрами, обладающими соответствующей 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валификацией для осуществления  ремонтных и пуско-наладочных работ, </w:t>
      </w:r>
      <w:r>
        <w:rPr>
          <w:rFonts w:ascii="Times New Roman" w:hAnsi="Times New Roman" w:cs="Times New Roman"/>
          <w:sz w:val="24"/>
          <w:szCs w:val="24"/>
        </w:rPr>
        <w:t xml:space="preserve">заявленных в техническом задании </w:t>
      </w:r>
      <w:r w:rsidRPr="00991B90">
        <w:rPr>
          <w:rFonts w:ascii="Times New Roman" w:hAnsi="Times New Roman" w:cs="Times New Roman"/>
          <w:color w:val="000000"/>
          <w:sz w:val="24"/>
          <w:szCs w:val="24"/>
        </w:rPr>
        <w:t xml:space="preserve">(дипломированные производители работ с опытом работы не менее 3-х последних лет по указанному профилю, сварщики 5-6 разряда,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1B90">
        <w:rPr>
          <w:rFonts w:ascii="Times New Roman" w:hAnsi="Times New Roman" w:cs="Times New Roman"/>
          <w:color w:val="000000"/>
          <w:sz w:val="24"/>
          <w:szCs w:val="24"/>
        </w:rPr>
        <w:t xml:space="preserve"> слесари по ремонту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гидротурбинного и </w:t>
      </w:r>
      <w:r w:rsidRPr="00991B90">
        <w:rPr>
          <w:rFonts w:ascii="Times New Roman" w:hAnsi="Times New Roman" w:cs="Times New Roman"/>
          <w:color w:val="000000"/>
          <w:sz w:val="24"/>
          <w:szCs w:val="24"/>
        </w:rPr>
        <w:t>электротехнического оборудования 4-6 разряда);</w:t>
      </w:r>
    </w:p>
    <w:p w:rsidR="00C23598" w:rsidRPr="00991B90" w:rsidRDefault="00C23598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1B90">
        <w:rPr>
          <w:rFonts w:ascii="Times New Roman" w:hAnsi="Times New Roman" w:cs="Times New Roman"/>
          <w:color w:val="000000"/>
          <w:sz w:val="24"/>
          <w:szCs w:val="24"/>
        </w:rPr>
        <w:t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быть,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C23598" w:rsidRPr="00991B90" w:rsidRDefault="00C23598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1B90">
        <w:rPr>
          <w:rFonts w:ascii="Times New Roman" w:hAnsi="Times New Roman" w:cs="Times New Roman"/>
          <w:color w:val="000000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 типовыми отраслевыми нормами;</w:t>
      </w:r>
    </w:p>
    <w:p w:rsidR="00C23598" w:rsidRDefault="00C23598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1B90">
        <w:rPr>
          <w:rFonts w:ascii="Times New Roman" w:hAnsi="Times New Roman" w:cs="Times New Roman"/>
          <w:color w:val="000000"/>
          <w:sz w:val="24"/>
          <w:szCs w:val="24"/>
        </w:rPr>
        <w:t>у персонала, осуществляющего ремонт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C23598" w:rsidRPr="008A1E7A" w:rsidRDefault="00C23598" w:rsidP="008A1E7A">
      <w:pPr>
        <w:widowControl/>
        <w:tabs>
          <w:tab w:val="left" w:pos="142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в случае использования сварки при выполнении работ иметь свидетельство НАКС (Национал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ный аттестационный комитет сварки) о производственной аттестации технологии сварки в соо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ветствии с требованиями РД 03-615-03 «Порядок применения сварочных технологий при изгото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лении, монтаже, ремонте и реконструкции технических устройств для опасных производственных объе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ктов» и аттестованных сварщиков. </w:t>
      </w:r>
      <w:r>
        <w:rPr>
          <w:rFonts w:ascii="Times New Roman" w:hAnsi="Times New Roman" w:cs="Times New Roman"/>
          <w:sz w:val="24"/>
          <w:szCs w:val="24"/>
        </w:rPr>
        <w:t>Выполнение огневых работ в подземных помещениях  ВТГЭС (ГЭС-12) с применением сжижен</w:t>
      </w:r>
      <w:r w:rsidRPr="00D81F7E">
        <w:rPr>
          <w:rFonts w:ascii="Times New Roman" w:hAnsi="Times New Roman" w:cs="Times New Roman"/>
          <w:sz w:val="24"/>
          <w:szCs w:val="24"/>
        </w:rPr>
        <w:t xml:space="preserve">ных газов ЗАПРЕЩАЕТСЯ;  </w:t>
      </w:r>
    </w:p>
    <w:p w:rsidR="00C23598" w:rsidRDefault="00C23598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1F7E">
        <w:rPr>
          <w:rFonts w:ascii="Times New Roman" w:hAnsi="Times New Roman" w:cs="Times New Roman"/>
          <w:color w:val="000000"/>
          <w:sz w:val="24"/>
          <w:szCs w:val="24"/>
        </w:rPr>
        <w:t xml:space="preserve">исключить применение асбестсодержащих материалов при проведении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ремонтных  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(допускается применение в качестве противопожарных средств при выполнении сварочных работ);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23598" w:rsidRDefault="00C23598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C23598" w:rsidRDefault="00C23598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C23598" w:rsidRPr="007F42E5" w:rsidRDefault="00C23598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досконально знать технологию ремонта и особенности ремонтируемого оборудования;</w:t>
      </w:r>
    </w:p>
    <w:p w:rsidR="00C23598" w:rsidRPr="007F42E5" w:rsidRDefault="00C23598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C23598" w:rsidRPr="007F42E5" w:rsidRDefault="00C23598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>
        <w:rPr>
          <w:rFonts w:ascii="Times New Roman" w:hAnsi="Times New Roman" w:cs="Times New Roman"/>
          <w:color w:val="000000"/>
          <w:sz w:val="24"/>
          <w:szCs w:val="24"/>
        </w:rPr>
        <w:t>дования при осуществлении работ;</w:t>
      </w:r>
    </w:p>
    <w:p w:rsidR="00C23598" w:rsidRPr="007F42E5" w:rsidRDefault="00C23598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желательно иметь сертификат в соответствии со стандартами ISO;</w:t>
      </w:r>
    </w:p>
    <w:p w:rsidR="00C23598" w:rsidRPr="007F42E5" w:rsidRDefault="00C23598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иметь все необходимые для ремонта инструменты и специальные приспособления;</w:t>
      </w:r>
    </w:p>
    <w:p w:rsidR="00C23598" w:rsidRDefault="00C23598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иметь возможность выполнения работ по ремонту в заводских условиях;</w:t>
      </w:r>
    </w:p>
    <w:p w:rsidR="00C23598" w:rsidRPr="007F42E5" w:rsidRDefault="00C23598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самостоятельно выполнять устройство лесов и подмостей;</w:t>
      </w:r>
    </w:p>
    <w:p w:rsidR="00C23598" w:rsidRPr="007F42E5" w:rsidRDefault="00C23598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самостоятельно выполнять погрузочно-разгрузочные и другие работы с применени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ем специального автотранспорта: 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>автокранов, ав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тогидроподъемников 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>и т.п.);</w:t>
      </w:r>
    </w:p>
    <w:p w:rsidR="00C23598" w:rsidRPr="007F42E5" w:rsidRDefault="00C23598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C23598" w:rsidRPr="003B3EDB" w:rsidRDefault="00C23598" w:rsidP="00444142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организо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вать своевременное оформление, 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>ведение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предоставление Заказчику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 xml:space="preserve"> ремонтной, исполнительной документации, составление ППР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(ПОР) и графиков работ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 xml:space="preserve">, актов на скрытые </w:t>
      </w:r>
      <w:r w:rsidRPr="003B3EDB">
        <w:rPr>
          <w:rFonts w:ascii="Times New Roman" w:hAnsi="Times New Roman" w:cs="Times New Roman"/>
          <w:color w:val="000000"/>
          <w:sz w:val="24"/>
          <w:szCs w:val="24"/>
        </w:rPr>
        <w:t>работы и т.п.;</w:t>
      </w:r>
    </w:p>
    <w:p w:rsidR="00C23598" w:rsidRPr="003B3EDB" w:rsidRDefault="00C23598" w:rsidP="00311677">
      <w:pPr>
        <w:widowControl/>
        <w:numPr>
          <w:ilvl w:val="0"/>
          <w:numId w:val="29"/>
        </w:numPr>
        <w:tabs>
          <w:tab w:val="num" w:pos="0"/>
          <w:tab w:val="decimal" w:pos="284"/>
        </w:tabs>
        <w:suppressAutoHyphens/>
        <w:autoSpaceDE/>
        <w:autoSpaceDN/>
        <w:adjustRightInd/>
        <w:spacing w:after="120"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3EDB">
        <w:rPr>
          <w:rFonts w:ascii="Times New Roman" w:hAnsi="Times New Roman" w:cs="Times New Roman"/>
          <w:color w:val="000000"/>
          <w:sz w:val="24"/>
          <w:szCs w:val="24"/>
        </w:rPr>
        <w:t>обеспечить   выполнение работ в соответствии с согласованным графиком работ.</w:t>
      </w:r>
    </w:p>
    <w:p w:rsidR="003B3EDB" w:rsidRPr="003B3EDB" w:rsidRDefault="003B3EDB" w:rsidP="009E6042">
      <w:pPr>
        <w:widowControl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3EDB">
        <w:rPr>
          <w:rFonts w:ascii="Times New Roman" w:hAnsi="Times New Roman" w:cs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C23598" w:rsidRPr="003B3EDB" w:rsidRDefault="00C23598" w:rsidP="009E6042">
      <w:pPr>
        <w:widowControl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B3EDB">
        <w:rPr>
          <w:rFonts w:ascii="Times New Roman" w:hAnsi="Times New Roman" w:cs="Times New Roman"/>
          <w:sz w:val="24"/>
          <w:szCs w:val="24"/>
        </w:rPr>
        <w:t xml:space="preserve">- при планирующемся привлечении для выполнения работ Субподрядчиков Подрядчик должен иметь </w:t>
      </w:r>
      <w:r w:rsidR="00311677" w:rsidRPr="003B3EDB">
        <w:rPr>
          <w:rFonts w:ascii="Times New Roman" w:hAnsi="Times New Roman" w:cs="Times New Roman"/>
          <w:sz w:val="24"/>
          <w:szCs w:val="24"/>
        </w:rPr>
        <w:t>Свидетельства о членстве в СРО  с  допуском  на виды  работ согласно п.33.11. «Перечня видов работ…» утв. Приказом № 624 от 30.12.2009г. Министерства регионального развития РФ</w:t>
      </w:r>
      <w:r w:rsidRPr="003B3EDB">
        <w:rPr>
          <w:rFonts w:ascii="Times New Roman" w:hAnsi="Times New Roman" w:cs="Times New Roman"/>
          <w:sz w:val="24"/>
          <w:szCs w:val="24"/>
        </w:rPr>
        <w:t>;</w:t>
      </w:r>
    </w:p>
    <w:p w:rsidR="00C23598" w:rsidRPr="00FD1B4D" w:rsidRDefault="00C23598" w:rsidP="009E6042">
      <w:pPr>
        <w:widowControl/>
        <w:tabs>
          <w:tab w:val="left" w:pos="284"/>
          <w:tab w:val="num" w:pos="21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</w:t>
      </w:r>
      <w:r w:rsidRPr="00FD1B4D">
        <w:rPr>
          <w:rFonts w:ascii="Times New Roman" w:hAnsi="Times New Roman" w:cs="Times New Roman"/>
          <w:sz w:val="24"/>
          <w:szCs w:val="24"/>
        </w:rPr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C23598" w:rsidRDefault="00C23598" w:rsidP="00444142">
      <w:pPr>
        <w:widowControl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 xml:space="preserve">Подрядчик должен включить в свою заявку на участие в </w:t>
      </w:r>
      <w:r w:rsidR="00ED0698">
        <w:rPr>
          <w:rFonts w:ascii="Times New Roman" w:hAnsi="Times New Roman" w:cs="Times New Roman"/>
          <w:sz w:val="24"/>
          <w:szCs w:val="24"/>
        </w:rPr>
        <w:t>запросе предложений</w:t>
      </w:r>
      <w:r w:rsidRPr="00FD1B4D">
        <w:rPr>
          <w:rFonts w:ascii="Times New Roman" w:hAnsi="Times New Roman" w:cs="Times New Roman"/>
          <w:sz w:val="24"/>
          <w:szCs w:val="24"/>
        </w:rPr>
        <w:t xml:space="preserve"> подробные свед</w:t>
      </w:r>
      <w:r w:rsidRPr="00FD1B4D">
        <w:rPr>
          <w:rFonts w:ascii="Times New Roman" w:hAnsi="Times New Roman" w:cs="Times New Roman"/>
          <w:sz w:val="24"/>
          <w:szCs w:val="24"/>
        </w:rPr>
        <w:t>е</w:t>
      </w:r>
      <w:r w:rsidRPr="00FD1B4D">
        <w:rPr>
          <w:rFonts w:ascii="Times New Roman" w:hAnsi="Times New Roman" w:cs="Times New Roman"/>
          <w:sz w:val="24"/>
          <w:szCs w:val="24"/>
        </w:rPr>
        <w:t>ния обо всех Субподрядчиках, которых он предполагает нанять для выполнения работ, включая про</w:t>
      </w:r>
      <w:r w:rsidRPr="00444142">
        <w:rPr>
          <w:rFonts w:ascii="Times New Roman" w:hAnsi="Times New Roman" w:cs="Times New Roman"/>
          <w:sz w:val="24"/>
          <w:szCs w:val="24"/>
        </w:rPr>
        <w:t>центное соотношение при распределении объемов работ;</w:t>
      </w:r>
    </w:p>
    <w:p w:rsidR="00C23598" w:rsidRPr="00444142" w:rsidRDefault="00C23598" w:rsidP="00444142">
      <w:pPr>
        <w:widowControl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44142">
        <w:rPr>
          <w:rFonts w:ascii="Times New Roman" w:hAnsi="Times New Roman" w:cs="Times New Roman"/>
          <w:sz w:val="24"/>
          <w:szCs w:val="24"/>
        </w:rPr>
        <w:t xml:space="preserve">Подрядчик должен обеспечить соответствие любого предложенного Субподрядчика </w:t>
      </w:r>
      <w:r w:rsidRPr="00444142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требованиям Организатора </w:t>
      </w:r>
      <w:r w:rsidR="00ED0698">
        <w:rPr>
          <w:rFonts w:ascii="Times New Roman" w:hAnsi="Times New Roman" w:cs="Times New Roman"/>
          <w:color w:val="000000"/>
          <w:sz w:val="24"/>
          <w:szCs w:val="24"/>
        </w:rPr>
        <w:t>запроса предложений</w:t>
      </w:r>
      <w:r w:rsidRPr="00444142">
        <w:rPr>
          <w:rFonts w:ascii="Times New Roman" w:hAnsi="Times New Roman" w:cs="Times New Roman"/>
          <w:color w:val="000000"/>
          <w:sz w:val="24"/>
          <w:szCs w:val="24"/>
        </w:rPr>
        <w:t>, изложенным в закупочной документации;</w:t>
      </w:r>
    </w:p>
    <w:p w:rsidR="00C23598" w:rsidRDefault="00C23598" w:rsidP="003B79EB">
      <w:pPr>
        <w:widowControl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 xml:space="preserve">Организатор </w:t>
      </w:r>
      <w:r w:rsidR="00ED0698">
        <w:rPr>
          <w:rFonts w:ascii="Times New Roman" w:hAnsi="Times New Roman" w:cs="Times New Roman"/>
          <w:color w:val="000000"/>
          <w:sz w:val="24"/>
          <w:szCs w:val="24"/>
        </w:rPr>
        <w:t>запроса предложений</w:t>
      </w:r>
      <w:r w:rsidRPr="00FD1B4D">
        <w:rPr>
          <w:rFonts w:ascii="Times New Roman" w:hAnsi="Times New Roman" w:cs="Times New Roman"/>
          <w:sz w:val="24"/>
          <w:szCs w:val="24"/>
        </w:rPr>
        <w:t xml:space="preserve"> оставляет за собой право отклонить любого из предложенных Субподрядчиков.</w:t>
      </w:r>
    </w:p>
    <w:p w:rsidR="00C23598" w:rsidRPr="00FD1B4D" w:rsidRDefault="00C23598" w:rsidP="003B79EB">
      <w:pPr>
        <w:widowControl/>
        <w:tabs>
          <w:tab w:val="left" w:pos="284"/>
          <w:tab w:val="num" w:pos="21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23598" w:rsidRPr="00444142" w:rsidRDefault="00C23598" w:rsidP="0044414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4142">
        <w:rPr>
          <w:rFonts w:ascii="Times New Roman" w:hAnsi="Times New Roman" w:cs="Times New Roman"/>
          <w:b/>
          <w:color w:val="000000"/>
          <w:sz w:val="24"/>
          <w:szCs w:val="24"/>
        </w:rPr>
        <w:t>3. Запасные части и материалы:</w:t>
      </w:r>
    </w:p>
    <w:p w:rsidR="00C23598" w:rsidRPr="00444142" w:rsidRDefault="00C23598" w:rsidP="0044414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Pr="00444142">
        <w:rPr>
          <w:rFonts w:ascii="Times New Roman" w:hAnsi="Times New Roman" w:cs="Times New Roman"/>
          <w:color w:val="000000"/>
          <w:sz w:val="24"/>
          <w:szCs w:val="24"/>
        </w:rPr>
        <w:t>. За</w:t>
      </w:r>
      <w:r>
        <w:rPr>
          <w:rFonts w:ascii="Times New Roman" w:hAnsi="Times New Roman" w:cs="Times New Roman"/>
          <w:color w:val="000000"/>
          <w:sz w:val="24"/>
          <w:szCs w:val="24"/>
        </w:rPr>
        <w:t>казчик производит поставку за</w:t>
      </w:r>
      <w:r w:rsidRPr="00444142">
        <w:rPr>
          <w:rFonts w:ascii="Times New Roman" w:hAnsi="Times New Roman" w:cs="Times New Roman"/>
          <w:color w:val="000000"/>
          <w:sz w:val="24"/>
          <w:szCs w:val="24"/>
        </w:rPr>
        <w:t>пасны</w:t>
      </w:r>
      <w:r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444142">
        <w:rPr>
          <w:rFonts w:ascii="Times New Roman" w:hAnsi="Times New Roman" w:cs="Times New Roman"/>
          <w:color w:val="000000"/>
          <w:sz w:val="24"/>
          <w:szCs w:val="24"/>
        </w:rPr>
        <w:t xml:space="preserve"> част</w:t>
      </w:r>
      <w:r>
        <w:rPr>
          <w:rFonts w:ascii="Times New Roman" w:hAnsi="Times New Roman" w:cs="Times New Roman"/>
          <w:color w:val="000000"/>
          <w:sz w:val="24"/>
          <w:szCs w:val="24"/>
        </w:rPr>
        <w:t>ей</w:t>
      </w:r>
      <w:r w:rsidRPr="00444142">
        <w:rPr>
          <w:rFonts w:ascii="Times New Roman" w:hAnsi="Times New Roman" w:cs="Times New Roman"/>
          <w:color w:val="000000"/>
          <w:sz w:val="24"/>
          <w:szCs w:val="24"/>
        </w:rPr>
        <w:t xml:space="preserve"> и материал</w:t>
      </w:r>
      <w:r>
        <w:rPr>
          <w:rFonts w:ascii="Times New Roman" w:hAnsi="Times New Roman" w:cs="Times New Roman"/>
          <w:color w:val="000000"/>
          <w:sz w:val="24"/>
          <w:szCs w:val="24"/>
        </w:rPr>
        <w:t>ов,</w:t>
      </w:r>
      <w:r w:rsidRPr="00A81E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имеющихся на складе, </w:t>
      </w:r>
      <w:r w:rsidRPr="00444142">
        <w:rPr>
          <w:rFonts w:ascii="Times New Roman" w:hAnsi="Times New Roman" w:cs="Times New Roman"/>
          <w:color w:val="000000"/>
          <w:sz w:val="24"/>
          <w:szCs w:val="24"/>
        </w:rPr>
        <w:t xml:space="preserve">для выполнения заявляемых на </w:t>
      </w:r>
      <w:r w:rsidR="00ED0698">
        <w:rPr>
          <w:rFonts w:ascii="Times New Roman" w:hAnsi="Times New Roman" w:cs="Times New Roman"/>
          <w:color w:val="000000"/>
          <w:sz w:val="24"/>
          <w:szCs w:val="24"/>
        </w:rPr>
        <w:t>запрос предложений</w:t>
      </w:r>
      <w:r w:rsidRPr="00444142">
        <w:rPr>
          <w:rFonts w:ascii="Times New Roman" w:hAnsi="Times New Roman" w:cs="Times New Roman"/>
          <w:color w:val="000000"/>
          <w:sz w:val="24"/>
          <w:szCs w:val="24"/>
        </w:rPr>
        <w:t xml:space="preserve"> объемов ремонтных работ:</w:t>
      </w:r>
    </w:p>
    <w:p w:rsidR="00C23598" w:rsidRPr="00444142" w:rsidRDefault="00C23598" w:rsidP="0044414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1927"/>
        <w:gridCol w:w="5387"/>
        <w:gridCol w:w="1134"/>
        <w:gridCol w:w="1276"/>
      </w:tblGrid>
      <w:tr w:rsidR="00C23598" w:rsidRPr="00135ECA" w:rsidTr="00AD1701">
        <w:trPr>
          <w:trHeight w:val="20"/>
        </w:trPr>
        <w:tc>
          <w:tcPr>
            <w:tcW w:w="511" w:type="dxa"/>
            <w:vAlign w:val="center"/>
          </w:tcPr>
          <w:p w:rsidR="00C23598" w:rsidRPr="00135ECA" w:rsidRDefault="00C23598" w:rsidP="006E10A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927" w:type="dxa"/>
            <w:vAlign w:val="center"/>
          </w:tcPr>
          <w:p w:rsidR="00C23598" w:rsidRPr="00135ECA" w:rsidRDefault="00C23598" w:rsidP="006E10A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Номенклатурный номер</w:t>
            </w:r>
          </w:p>
        </w:tc>
        <w:tc>
          <w:tcPr>
            <w:tcW w:w="5387" w:type="dxa"/>
            <w:vAlign w:val="center"/>
          </w:tcPr>
          <w:p w:rsidR="00C23598" w:rsidRPr="00135ECA" w:rsidRDefault="00C23598" w:rsidP="006E10A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C23598" w:rsidRPr="00135ECA" w:rsidRDefault="00C23598" w:rsidP="006E10A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C23598" w:rsidRPr="00135ECA" w:rsidRDefault="00C23598" w:rsidP="006E10A8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Количество</w:t>
            </w:r>
          </w:p>
        </w:tc>
      </w:tr>
      <w:tr w:rsidR="00C23598" w:rsidRPr="00135ECA" w:rsidTr="00AD1701">
        <w:trPr>
          <w:trHeight w:val="20"/>
        </w:trPr>
        <w:tc>
          <w:tcPr>
            <w:tcW w:w="511" w:type="dxa"/>
            <w:noWrap/>
          </w:tcPr>
          <w:p w:rsidR="00C23598" w:rsidRPr="00135ECA" w:rsidRDefault="00C23598" w:rsidP="00AD1701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27" w:type="dxa"/>
            <w:noWrap/>
          </w:tcPr>
          <w:p w:rsidR="00C23598" w:rsidRPr="00135ECA" w:rsidRDefault="00C23598" w:rsidP="00AD1701">
            <w:pPr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sz w:val="22"/>
                <w:szCs w:val="22"/>
              </w:rPr>
              <w:t>490000033940</w:t>
            </w:r>
          </w:p>
        </w:tc>
        <w:tc>
          <w:tcPr>
            <w:tcW w:w="5387" w:type="dxa"/>
            <w:noWrap/>
          </w:tcPr>
          <w:p w:rsidR="00C23598" w:rsidRPr="00135ECA" w:rsidRDefault="00C23598" w:rsidP="00AD1701">
            <w:pPr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</w:t>
            </w:r>
            <w:r w:rsidRPr="00135ECA">
              <w:rPr>
                <w:rFonts w:ascii="Times New Roman" w:hAnsi="Times New Roman" w:cs="Times New Roman"/>
                <w:sz w:val="22"/>
                <w:szCs w:val="22"/>
              </w:rPr>
              <w:t>ружина полюса ротора Ч.8БС.281.656</w:t>
            </w:r>
          </w:p>
        </w:tc>
        <w:tc>
          <w:tcPr>
            <w:tcW w:w="1134" w:type="dxa"/>
            <w:noWrap/>
          </w:tcPr>
          <w:p w:rsidR="00C23598" w:rsidRPr="00135ECA" w:rsidRDefault="00C23598" w:rsidP="00AD1701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76" w:type="dxa"/>
            <w:noWrap/>
          </w:tcPr>
          <w:p w:rsidR="00C23598" w:rsidRPr="00135ECA" w:rsidRDefault="00C23598" w:rsidP="00AD1701">
            <w:pPr>
              <w:widowControl/>
              <w:suppressAutoHyphens/>
              <w:autoSpaceDE/>
              <w:autoSpaceDN/>
              <w:adjustRightInd/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  <w:r w:rsidRPr="00135E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C23598" w:rsidRPr="00AD1701" w:rsidTr="00AD1701">
        <w:trPr>
          <w:trHeight w:val="20"/>
        </w:trPr>
        <w:tc>
          <w:tcPr>
            <w:tcW w:w="511" w:type="dxa"/>
            <w:noWrap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27" w:type="dxa"/>
            <w:noWrap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490000033950</w:t>
            </w:r>
          </w:p>
        </w:tc>
        <w:tc>
          <w:tcPr>
            <w:tcW w:w="5387" w:type="dxa"/>
            <w:noWrap/>
          </w:tcPr>
          <w:p w:rsidR="00C23598" w:rsidRPr="00AD1701" w:rsidRDefault="00C23598" w:rsidP="00AD1701">
            <w:pPr>
              <w:ind w:left="11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</w:t>
            </w:r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линья полюсные роторные, черт.5БС.194.346</w:t>
            </w:r>
          </w:p>
        </w:tc>
        <w:tc>
          <w:tcPr>
            <w:tcW w:w="1134" w:type="dxa"/>
            <w:noWrap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6" w:type="dxa"/>
            <w:noWrap/>
          </w:tcPr>
          <w:p w:rsidR="00C23598" w:rsidRPr="00AD1701" w:rsidRDefault="00C23598" w:rsidP="000E1EE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</w:t>
            </w:r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</w:tr>
      <w:tr w:rsidR="00C23598" w:rsidRPr="00AD1701" w:rsidTr="00AD1701">
        <w:trPr>
          <w:trHeight w:val="20"/>
        </w:trPr>
        <w:tc>
          <w:tcPr>
            <w:tcW w:w="511" w:type="dxa"/>
            <w:noWrap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27" w:type="dxa"/>
            <w:noWrap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490000101600</w:t>
            </w:r>
          </w:p>
        </w:tc>
        <w:tc>
          <w:tcPr>
            <w:tcW w:w="5387" w:type="dxa"/>
            <w:noWrap/>
          </w:tcPr>
          <w:p w:rsidR="00C23598" w:rsidRPr="00AD1701" w:rsidRDefault="00C23598" w:rsidP="00AD1701">
            <w:pPr>
              <w:ind w:left="11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клинья </w:t>
            </w:r>
            <w:proofErr w:type="spellStart"/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паз.норм.паза</w:t>
            </w:r>
            <w:proofErr w:type="spellEnd"/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27,0+0,2мм внутренние ч.8БС783.834</w:t>
            </w:r>
          </w:p>
        </w:tc>
        <w:tc>
          <w:tcPr>
            <w:tcW w:w="1134" w:type="dxa"/>
            <w:noWrap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6" w:type="dxa"/>
            <w:noWrap/>
          </w:tcPr>
          <w:p w:rsidR="00C23598" w:rsidRPr="00AD1701" w:rsidRDefault="00C23598" w:rsidP="00AD17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</w:tr>
      <w:tr w:rsidR="00C23598" w:rsidRPr="00AD1701" w:rsidTr="00AD1701">
        <w:trPr>
          <w:trHeight w:val="20"/>
        </w:trPr>
        <w:tc>
          <w:tcPr>
            <w:tcW w:w="511" w:type="dxa"/>
            <w:noWrap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7" w:type="dxa"/>
            <w:noWrap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490000101700</w:t>
            </w:r>
          </w:p>
        </w:tc>
        <w:tc>
          <w:tcPr>
            <w:tcW w:w="5387" w:type="dxa"/>
            <w:noWrap/>
          </w:tcPr>
          <w:p w:rsidR="00C23598" w:rsidRPr="00AD1701" w:rsidRDefault="00C23598" w:rsidP="00AD1701">
            <w:pPr>
              <w:ind w:left="11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клинья </w:t>
            </w:r>
            <w:proofErr w:type="spellStart"/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паз.норм.паза</w:t>
            </w:r>
            <w:proofErr w:type="spellEnd"/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27,0+0,2мм внутренние ч.8БС783.835</w:t>
            </w:r>
          </w:p>
        </w:tc>
        <w:tc>
          <w:tcPr>
            <w:tcW w:w="1134" w:type="dxa"/>
            <w:noWrap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6" w:type="dxa"/>
            <w:noWrap/>
          </w:tcPr>
          <w:p w:rsidR="00C23598" w:rsidRPr="00AD1701" w:rsidRDefault="00C23598" w:rsidP="00AD17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</w:tr>
      <w:tr w:rsidR="00C23598" w:rsidRPr="00AD1701" w:rsidTr="00AD1701">
        <w:trPr>
          <w:trHeight w:val="20"/>
        </w:trPr>
        <w:tc>
          <w:tcPr>
            <w:tcW w:w="511" w:type="dxa"/>
            <w:noWrap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27" w:type="dxa"/>
            <w:noWrap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490000101800</w:t>
            </w:r>
          </w:p>
        </w:tc>
        <w:tc>
          <w:tcPr>
            <w:tcW w:w="5387" w:type="dxa"/>
            <w:noWrap/>
          </w:tcPr>
          <w:p w:rsidR="00C23598" w:rsidRPr="00AD1701" w:rsidRDefault="00C23598" w:rsidP="00AD1701">
            <w:pPr>
              <w:ind w:left="11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клинья </w:t>
            </w:r>
            <w:proofErr w:type="spellStart"/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паз.норм.паза</w:t>
            </w:r>
            <w:proofErr w:type="spellEnd"/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27,0+0,2мм внутренние ч.8БС783.836</w:t>
            </w:r>
          </w:p>
        </w:tc>
        <w:tc>
          <w:tcPr>
            <w:tcW w:w="1134" w:type="dxa"/>
            <w:noWrap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6" w:type="dxa"/>
            <w:noWrap/>
          </w:tcPr>
          <w:p w:rsidR="00C23598" w:rsidRPr="00AD1701" w:rsidRDefault="00C23598" w:rsidP="00AD17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</w:tr>
      <w:tr w:rsidR="00C23598" w:rsidRPr="00AD1701" w:rsidTr="00AD1701">
        <w:trPr>
          <w:trHeight w:val="20"/>
        </w:trPr>
        <w:tc>
          <w:tcPr>
            <w:tcW w:w="511" w:type="dxa"/>
            <w:noWrap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927" w:type="dxa"/>
            <w:noWrap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490000101900</w:t>
            </w:r>
          </w:p>
        </w:tc>
        <w:tc>
          <w:tcPr>
            <w:tcW w:w="5387" w:type="dxa"/>
            <w:noWrap/>
          </w:tcPr>
          <w:p w:rsidR="00C23598" w:rsidRPr="00AD1701" w:rsidRDefault="00C23598" w:rsidP="00AD1701">
            <w:pPr>
              <w:ind w:left="11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клинья </w:t>
            </w:r>
            <w:proofErr w:type="spellStart"/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паз.стеклотекст</w:t>
            </w:r>
            <w:proofErr w:type="spellEnd"/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стык.паза</w:t>
            </w:r>
            <w:proofErr w:type="spellEnd"/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29,0+0,2мм вну</w:t>
            </w:r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ренние ч.8БС791.059</w:t>
            </w:r>
          </w:p>
        </w:tc>
        <w:tc>
          <w:tcPr>
            <w:tcW w:w="1134" w:type="dxa"/>
            <w:noWrap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6" w:type="dxa"/>
            <w:noWrap/>
          </w:tcPr>
          <w:p w:rsidR="00C23598" w:rsidRPr="00AD1701" w:rsidRDefault="00C23598" w:rsidP="00AD17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</w:t>
            </w:r>
          </w:p>
        </w:tc>
      </w:tr>
      <w:tr w:rsidR="00C23598" w:rsidRPr="00AD1701" w:rsidTr="00AD1701">
        <w:trPr>
          <w:trHeight w:val="20"/>
        </w:trPr>
        <w:tc>
          <w:tcPr>
            <w:tcW w:w="511" w:type="dxa"/>
            <w:noWrap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927" w:type="dxa"/>
            <w:noWrap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490000102000</w:t>
            </w:r>
          </w:p>
        </w:tc>
        <w:tc>
          <w:tcPr>
            <w:tcW w:w="5387" w:type="dxa"/>
            <w:noWrap/>
          </w:tcPr>
          <w:p w:rsidR="00C23598" w:rsidRPr="00AD1701" w:rsidRDefault="00C23598" w:rsidP="00AD1701">
            <w:pPr>
              <w:ind w:left="11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клинья </w:t>
            </w:r>
            <w:proofErr w:type="spellStart"/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паз.стеклот.стык.паза</w:t>
            </w:r>
            <w:proofErr w:type="spellEnd"/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29,0+0,2мм верхние крайние ч.8БС791.059-01</w:t>
            </w:r>
          </w:p>
        </w:tc>
        <w:tc>
          <w:tcPr>
            <w:tcW w:w="1134" w:type="dxa"/>
            <w:noWrap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6" w:type="dxa"/>
            <w:noWrap/>
          </w:tcPr>
          <w:p w:rsidR="00C23598" w:rsidRPr="00AD1701" w:rsidRDefault="00C23598" w:rsidP="00AD17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C23598" w:rsidRPr="00AD1701" w:rsidTr="00AD1701">
        <w:trPr>
          <w:trHeight w:val="20"/>
        </w:trPr>
        <w:tc>
          <w:tcPr>
            <w:tcW w:w="511" w:type="dxa"/>
            <w:noWrap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27" w:type="dxa"/>
            <w:noWrap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490000102100</w:t>
            </w:r>
          </w:p>
        </w:tc>
        <w:tc>
          <w:tcPr>
            <w:tcW w:w="5387" w:type="dxa"/>
            <w:noWrap/>
          </w:tcPr>
          <w:p w:rsidR="00C23598" w:rsidRPr="00AD1701" w:rsidRDefault="00C23598" w:rsidP="00AD1701">
            <w:pPr>
              <w:ind w:left="11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клинья </w:t>
            </w:r>
            <w:proofErr w:type="spellStart"/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паз.стеклот.стык.паза</w:t>
            </w:r>
            <w:proofErr w:type="spellEnd"/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29,0+0,2мм нижние крайние ч.8БС791.059-02</w:t>
            </w:r>
          </w:p>
        </w:tc>
        <w:tc>
          <w:tcPr>
            <w:tcW w:w="1134" w:type="dxa"/>
            <w:noWrap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6" w:type="dxa"/>
            <w:noWrap/>
          </w:tcPr>
          <w:p w:rsidR="00C23598" w:rsidRPr="00AD1701" w:rsidRDefault="00C23598" w:rsidP="00AD17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</w:tr>
    </w:tbl>
    <w:p w:rsidR="00C23598" w:rsidRPr="00A81EC6" w:rsidRDefault="00C23598" w:rsidP="00EC20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598" w:rsidRDefault="00C23598" w:rsidP="00AD1701">
      <w:pPr>
        <w:jc w:val="both"/>
        <w:rPr>
          <w:rFonts w:ascii="Times New Roman" w:hAnsi="Times New Roman" w:cs="Times New Roman"/>
          <w:sz w:val="24"/>
          <w:szCs w:val="24"/>
        </w:rPr>
      </w:pPr>
      <w:r w:rsidRPr="0040792D">
        <w:rPr>
          <w:rFonts w:ascii="Times New Roman" w:hAnsi="Times New Roman" w:cs="Times New Roman"/>
          <w:sz w:val="24"/>
          <w:szCs w:val="24"/>
        </w:rPr>
        <w:t xml:space="preserve">3.2. </w:t>
      </w:r>
      <w:r w:rsidRPr="00151936">
        <w:rPr>
          <w:rFonts w:ascii="Times New Roman" w:hAnsi="Times New Roman" w:cs="Times New Roman"/>
          <w:sz w:val="24"/>
          <w:szCs w:val="24"/>
        </w:rPr>
        <w:t>Запасные части и материалы для 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1936">
        <w:rPr>
          <w:rFonts w:ascii="Times New Roman" w:hAnsi="Times New Roman" w:cs="Times New Roman"/>
          <w:sz w:val="24"/>
          <w:szCs w:val="24"/>
        </w:rPr>
        <w:t xml:space="preserve"> заявляемых ремонтных работ, включенные </w:t>
      </w:r>
      <w:r>
        <w:rPr>
          <w:rFonts w:ascii="Times New Roman" w:hAnsi="Times New Roman" w:cs="Times New Roman"/>
          <w:sz w:val="24"/>
          <w:szCs w:val="24"/>
        </w:rPr>
        <w:t xml:space="preserve">КТГЭС </w:t>
      </w:r>
      <w:r w:rsidRPr="00151936">
        <w:rPr>
          <w:rFonts w:ascii="Times New Roman" w:hAnsi="Times New Roman" w:cs="Times New Roman"/>
          <w:sz w:val="24"/>
          <w:szCs w:val="24"/>
        </w:rPr>
        <w:t xml:space="preserve"> в заявку на </w:t>
      </w:r>
      <w:r>
        <w:rPr>
          <w:rFonts w:ascii="Times New Roman" w:hAnsi="Times New Roman" w:cs="Times New Roman"/>
          <w:sz w:val="24"/>
          <w:szCs w:val="24"/>
        </w:rPr>
        <w:t xml:space="preserve">централизованную </w:t>
      </w:r>
      <w:r w:rsidRPr="00151936">
        <w:rPr>
          <w:rFonts w:ascii="Times New Roman" w:hAnsi="Times New Roman" w:cs="Times New Roman"/>
          <w:sz w:val="24"/>
          <w:szCs w:val="24"/>
        </w:rPr>
        <w:t>поставку ТМЦ</w:t>
      </w:r>
      <w:r>
        <w:rPr>
          <w:rFonts w:ascii="Times New Roman" w:hAnsi="Times New Roman" w:cs="Times New Roman"/>
          <w:sz w:val="24"/>
          <w:szCs w:val="24"/>
        </w:rPr>
        <w:t xml:space="preserve"> в 2013 году (срок поставки до 30.04.2013г): </w:t>
      </w:r>
    </w:p>
    <w:p w:rsidR="00C23598" w:rsidRDefault="00C23598" w:rsidP="00AD17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1922"/>
        <w:gridCol w:w="5250"/>
        <w:gridCol w:w="1303"/>
        <w:gridCol w:w="1336"/>
      </w:tblGrid>
      <w:tr w:rsidR="00C23598" w:rsidRPr="00AD1701" w:rsidTr="000E1EE8">
        <w:trPr>
          <w:trHeight w:val="20"/>
        </w:trPr>
        <w:tc>
          <w:tcPr>
            <w:tcW w:w="511" w:type="dxa"/>
            <w:vAlign w:val="center"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922" w:type="dxa"/>
            <w:vAlign w:val="center"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sz w:val="22"/>
                <w:szCs w:val="22"/>
              </w:rPr>
              <w:t>Номенклатурный номер</w:t>
            </w:r>
          </w:p>
        </w:tc>
        <w:tc>
          <w:tcPr>
            <w:tcW w:w="5250" w:type="dxa"/>
            <w:vAlign w:val="center"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1303" w:type="dxa"/>
            <w:vAlign w:val="center"/>
          </w:tcPr>
          <w:p w:rsidR="00C23598" w:rsidRDefault="00C23598" w:rsidP="00AD17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sz w:val="22"/>
                <w:szCs w:val="22"/>
              </w:rPr>
              <w:t xml:space="preserve">Единица </w:t>
            </w:r>
          </w:p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sz w:val="22"/>
                <w:szCs w:val="22"/>
              </w:rPr>
              <w:t>измерения</w:t>
            </w:r>
          </w:p>
        </w:tc>
        <w:tc>
          <w:tcPr>
            <w:tcW w:w="1336" w:type="dxa"/>
            <w:vAlign w:val="center"/>
          </w:tcPr>
          <w:p w:rsidR="00C23598" w:rsidRPr="00AD1701" w:rsidRDefault="00C23598" w:rsidP="00AD17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701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</w:tr>
      <w:tr w:rsidR="00C23598" w:rsidRPr="00025552" w:rsidTr="004E0F09">
        <w:trPr>
          <w:trHeight w:val="20"/>
        </w:trPr>
        <w:tc>
          <w:tcPr>
            <w:tcW w:w="511" w:type="dxa"/>
            <w:noWrap/>
          </w:tcPr>
          <w:p w:rsidR="00C23598" w:rsidRPr="00025552" w:rsidRDefault="00C23598" w:rsidP="00AD17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22" w:type="dxa"/>
            <w:noWrap/>
            <w:vAlign w:val="center"/>
          </w:tcPr>
          <w:p w:rsidR="00C23598" w:rsidRPr="00025552" w:rsidRDefault="00C2359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bCs/>
                <w:sz w:val="22"/>
                <w:szCs w:val="22"/>
              </w:rPr>
              <w:t>490000033950</w:t>
            </w:r>
          </w:p>
        </w:tc>
        <w:tc>
          <w:tcPr>
            <w:tcW w:w="5250" w:type="dxa"/>
            <w:noWrap/>
            <w:vAlign w:val="center"/>
          </w:tcPr>
          <w:p w:rsidR="00C23598" w:rsidRPr="00025552" w:rsidRDefault="00C2359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sz w:val="22"/>
                <w:szCs w:val="22"/>
              </w:rPr>
              <w:t>Клинья полюсные роторные, черт.5БС.194.346</w:t>
            </w:r>
          </w:p>
        </w:tc>
        <w:tc>
          <w:tcPr>
            <w:tcW w:w="1303" w:type="dxa"/>
            <w:noWrap/>
          </w:tcPr>
          <w:p w:rsidR="00C23598" w:rsidRPr="00025552" w:rsidRDefault="00C23598" w:rsidP="00AD170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2555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36" w:type="dxa"/>
            <w:noWrap/>
          </w:tcPr>
          <w:p w:rsidR="00C23598" w:rsidRPr="00025552" w:rsidRDefault="00C23598" w:rsidP="00AD17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20 </w:t>
            </w:r>
          </w:p>
        </w:tc>
      </w:tr>
      <w:tr w:rsidR="00C23598" w:rsidRPr="00025552" w:rsidTr="00336FEC">
        <w:trPr>
          <w:trHeight w:val="20"/>
        </w:trPr>
        <w:tc>
          <w:tcPr>
            <w:tcW w:w="511" w:type="dxa"/>
            <w:noWrap/>
          </w:tcPr>
          <w:p w:rsidR="00C23598" w:rsidRPr="00025552" w:rsidRDefault="00C23598" w:rsidP="00AD17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22" w:type="dxa"/>
            <w:noWrap/>
            <w:vAlign w:val="center"/>
          </w:tcPr>
          <w:p w:rsidR="00C23598" w:rsidRPr="00025552" w:rsidRDefault="00C2359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bCs/>
                <w:sz w:val="22"/>
                <w:szCs w:val="22"/>
              </w:rPr>
              <w:t>490000101600</w:t>
            </w:r>
          </w:p>
        </w:tc>
        <w:tc>
          <w:tcPr>
            <w:tcW w:w="5250" w:type="dxa"/>
            <w:noWrap/>
            <w:vAlign w:val="center"/>
          </w:tcPr>
          <w:p w:rsidR="00C23598" w:rsidRPr="00025552" w:rsidRDefault="00C2359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sz w:val="22"/>
                <w:szCs w:val="22"/>
              </w:rPr>
              <w:t xml:space="preserve">Клинья </w:t>
            </w:r>
            <w:proofErr w:type="spellStart"/>
            <w:r w:rsidRPr="00025552">
              <w:rPr>
                <w:rFonts w:ascii="Times New Roman" w:hAnsi="Times New Roman" w:cs="Times New Roman"/>
                <w:sz w:val="22"/>
                <w:szCs w:val="22"/>
              </w:rPr>
              <w:t>пазовые.норм.паза</w:t>
            </w:r>
            <w:proofErr w:type="spellEnd"/>
            <w:r w:rsidRPr="00025552">
              <w:rPr>
                <w:rFonts w:ascii="Times New Roman" w:hAnsi="Times New Roman" w:cs="Times New Roman"/>
                <w:sz w:val="22"/>
                <w:szCs w:val="22"/>
              </w:rPr>
              <w:t xml:space="preserve"> 27,0+0,2мм внутренние ч.8БС783.834</w:t>
            </w:r>
          </w:p>
        </w:tc>
        <w:tc>
          <w:tcPr>
            <w:tcW w:w="1303" w:type="dxa"/>
            <w:noWrap/>
          </w:tcPr>
          <w:p w:rsidR="00C23598" w:rsidRPr="00025552" w:rsidRDefault="00C23598" w:rsidP="00AD170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2555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36" w:type="dxa"/>
            <w:noWrap/>
          </w:tcPr>
          <w:p w:rsidR="00C23598" w:rsidRPr="00025552" w:rsidRDefault="00C23598" w:rsidP="00AD17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100 </w:t>
            </w:r>
          </w:p>
        </w:tc>
      </w:tr>
      <w:tr w:rsidR="00C23598" w:rsidRPr="00025552" w:rsidTr="007970D3">
        <w:trPr>
          <w:trHeight w:val="20"/>
        </w:trPr>
        <w:tc>
          <w:tcPr>
            <w:tcW w:w="511" w:type="dxa"/>
            <w:noWrap/>
          </w:tcPr>
          <w:p w:rsidR="00C23598" w:rsidRPr="00025552" w:rsidRDefault="00C23598" w:rsidP="00AD17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22" w:type="dxa"/>
            <w:noWrap/>
            <w:vAlign w:val="center"/>
          </w:tcPr>
          <w:p w:rsidR="00C23598" w:rsidRPr="00025552" w:rsidRDefault="00C2359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bCs/>
                <w:sz w:val="22"/>
                <w:szCs w:val="22"/>
              </w:rPr>
              <w:t>490000101700</w:t>
            </w:r>
          </w:p>
        </w:tc>
        <w:tc>
          <w:tcPr>
            <w:tcW w:w="5250" w:type="dxa"/>
            <w:noWrap/>
            <w:vAlign w:val="center"/>
          </w:tcPr>
          <w:p w:rsidR="00C23598" w:rsidRPr="00025552" w:rsidRDefault="00C2359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sz w:val="22"/>
                <w:szCs w:val="22"/>
              </w:rPr>
              <w:t xml:space="preserve">Клинья </w:t>
            </w:r>
            <w:proofErr w:type="spellStart"/>
            <w:r w:rsidRPr="00025552">
              <w:rPr>
                <w:rFonts w:ascii="Times New Roman" w:hAnsi="Times New Roman" w:cs="Times New Roman"/>
                <w:sz w:val="22"/>
                <w:szCs w:val="22"/>
              </w:rPr>
              <w:t>пазовые.норм.паза</w:t>
            </w:r>
            <w:proofErr w:type="spellEnd"/>
            <w:r w:rsidRPr="00025552">
              <w:rPr>
                <w:rFonts w:ascii="Times New Roman" w:hAnsi="Times New Roman" w:cs="Times New Roman"/>
                <w:sz w:val="22"/>
                <w:szCs w:val="22"/>
              </w:rPr>
              <w:t xml:space="preserve"> 27,0+0,2мм ч.8БС783.835 внутренние верхние</w:t>
            </w:r>
          </w:p>
        </w:tc>
        <w:tc>
          <w:tcPr>
            <w:tcW w:w="1303" w:type="dxa"/>
            <w:noWrap/>
          </w:tcPr>
          <w:p w:rsidR="00C23598" w:rsidRPr="00025552" w:rsidRDefault="00C23598" w:rsidP="00AD170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2555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36" w:type="dxa"/>
            <w:noWrap/>
          </w:tcPr>
          <w:p w:rsidR="00C23598" w:rsidRPr="00025552" w:rsidRDefault="00C23598" w:rsidP="00AD17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10 </w:t>
            </w:r>
          </w:p>
        </w:tc>
      </w:tr>
      <w:tr w:rsidR="00C23598" w:rsidRPr="00025552" w:rsidTr="008558ED">
        <w:trPr>
          <w:trHeight w:val="20"/>
        </w:trPr>
        <w:tc>
          <w:tcPr>
            <w:tcW w:w="511" w:type="dxa"/>
            <w:noWrap/>
          </w:tcPr>
          <w:p w:rsidR="00C23598" w:rsidRPr="00025552" w:rsidRDefault="00C23598" w:rsidP="00AD17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2" w:type="dxa"/>
            <w:noWrap/>
            <w:vAlign w:val="center"/>
          </w:tcPr>
          <w:p w:rsidR="00C23598" w:rsidRPr="00025552" w:rsidRDefault="00C2359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bCs/>
                <w:sz w:val="22"/>
                <w:szCs w:val="22"/>
              </w:rPr>
              <w:t>490000101800</w:t>
            </w:r>
          </w:p>
        </w:tc>
        <w:tc>
          <w:tcPr>
            <w:tcW w:w="5250" w:type="dxa"/>
            <w:noWrap/>
            <w:vAlign w:val="center"/>
          </w:tcPr>
          <w:p w:rsidR="00C23598" w:rsidRPr="00025552" w:rsidRDefault="00C2359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sz w:val="22"/>
                <w:szCs w:val="22"/>
              </w:rPr>
              <w:t>Клинья пазовые .</w:t>
            </w:r>
            <w:proofErr w:type="spellStart"/>
            <w:r w:rsidRPr="00025552">
              <w:rPr>
                <w:rFonts w:ascii="Times New Roman" w:hAnsi="Times New Roman" w:cs="Times New Roman"/>
                <w:sz w:val="22"/>
                <w:szCs w:val="22"/>
              </w:rPr>
              <w:t>норм.паза</w:t>
            </w:r>
            <w:proofErr w:type="spellEnd"/>
            <w:r w:rsidRPr="00025552">
              <w:rPr>
                <w:rFonts w:ascii="Times New Roman" w:hAnsi="Times New Roman" w:cs="Times New Roman"/>
                <w:sz w:val="22"/>
                <w:szCs w:val="22"/>
              </w:rPr>
              <w:t xml:space="preserve"> 27,0+0,2ммч.8БС783.836 внутренние нижние</w:t>
            </w:r>
          </w:p>
        </w:tc>
        <w:tc>
          <w:tcPr>
            <w:tcW w:w="1303" w:type="dxa"/>
            <w:noWrap/>
          </w:tcPr>
          <w:p w:rsidR="00C23598" w:rsidRPr="00025552" w:rsidRDefault="00C23598" w:rsidP="00AD170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2555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36" w:type="dxa"/>
            <w:noWrap/>
          </w:tcPr>
          <w:p w:rsidR="00C23598" w:rsidRPr="00025552" w:rsidRDefault="00C23598" w:rsidP="00AD17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10 </w:t>
            </w:r>
          </w:p>
        </w:tc>
      </w:tr>
      <w:tr w:rsidR="00C23598" w:rsidRPr="00025552" w:rsidTr="0090633F">
        <w:trPr>
          <w:trHeight w:val="20"/>
        </w:trPr>
        <w:tc>
          <w:tcPr>
            <w:tcW w:w="511" w:type="dxa"/>
            <w:noWrap/>
          </w:tcPr>
          <w:p w:rsidR="00C23598" w:rsidRPr="00025552" w:rsidRDefault="00C23598" w:rsidP="00AD17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22" w:type="dxa"/>
            <w:noWrap/>
            <w:vAlign w:val="center"/>
          </w:tcPr>
          <w:p w:rsidR="00C23598" w:rsidRPr="00025552" w:rsidRDefault="00C2359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bCs/>
                <w:sz w:val="22"/>
                <w:szCs w:val="22"/>
              </w:rPr>
              <w:t>490000101900</w:t>
            </w:r>
          </w:p>
        </w:tc>
        <w:tc>
          <w:tcPr>
            <w:tcW w:w="5250" w:type="dxa"/>
            <w:noWrap/>
            <w:vAlign w:val="center"/>
          </w:tcPr>
          <w:p w:rsidR="00C23598" w:rsidRPr="00025552" w:rsidRDefault="00C2359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sz w:val="22"/>
                <w:szCs w:val="22"/>
              </w:rPr>
              <w:t>Клинья пазовые стеклотекстолитовые. стыкового паза 29,0+0,2мм внутренние черт.8БС.791.059</w:t>
            </w:r>
          </w:p>
        </w:tc>
        <w:tc>
          <w:tcPr>
            <w:tcW w:w="1303" w:type="dxa"/>
            <w:noWrap/>
          </w:tcPr>
          <w:p w:rsidR="00C23598" w:rsidRPr="00025552" w:rsidRDefault="00C23598" w:rsidP="00AD170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2555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36" w:type="dxa"/>
            <w:noWrap/>
          </w:tcPr>
          <w:p w:rsidR="00C23598" w:rsidRPr="00025552" w:rsidRDefault="00C23598" w:rsidP="00AD17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36 </w:t>
            </w:r>
          </w:p>
        </w:tc>
      </w:tr>
      <w:tr w:rsidR="00C23598" w:rsidRPr="00025552" w:rsidTr="004E6C15">
        <w:trPr>
          <w:trHeight w:val="20"/>
        </w:trPr>
        <w:tc>
          <w:tcPr>
            <w:tcW w:w="511" w:type="dxa"/>
            <w:noWrap/>
          </w:tcPr>
          <w:p w:rsidR="00C23598" w:rsidRPr="00025552" w:rsidRDefault="00C23598" w:rsidP="00AD17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922" w:type="dxa"/>
            <w:noWrap/>
            <w:vAlign w:val="center"/>
          </w:tcPr>
          <w:p w:rsidR="00C23598" w:rsidRPr="00025552" w:rsidRDefault="00C2359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bCs/>
                <w:sz w:val="22"/>
                <w:szCs w:val="22"/>
              </w:rPr>
              <w:t>490000102000</w:t>
            </w:r>
          </w:p>
        </w:tc>
        <w:tc>
          <w:tcPr>
            <w:tcW w:w="5250" w:type="dxa"/>
            <w:noWrap/>
            <w:vAlign w:val="center"/>
          </w:tcPr>
          <w:p w:rsidR="00C23598" w:rsidRPr="00025552" w:rsidRDefault="00C2359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sz w:val="22"/>
                <w:szCs w:val="22"/>
              </w:rPr>
              <w:t>Клинья пазовые .</w:t>
            </w:r>
            <w:proofErr w:type="spellStart"/>
            <w:r w:rsidRPr="00025552">
              <w:rPr>
                <w:rFonts w:ascii="Times New Roman" w:hAnsi="Times New Roman" w:cs="Times New Roman"/>
                <w:sz w:val="22"/>
                <w:szCs w:val="22"/>
              </w:rPr>
              <w:t>стеклотекстолитовые.стык.паза</w:t>
            </w:r>
            <w:proofErr w:type="spellEnd"/>
            <w:r w:rsidRPr="00025552">
              <w:rPr>
                <w:rFonts w:ascii="Times New Roman" w:hAnsi="Times New Roman" w:cs="Times New Roman"/>
                <w:sz w:val="22"/>
                <w:szCs w:val="22"/>
              </w:rPr>
              <w:t xml:space="preserve"> 29,0+0,2мм ч.8БС.791.059-01 верхние крайние</w:t>
            </w:r>
          </w:p>
        </w:tc>
        <w:tc>
          <w:tcPr>
            <w:tcW w:w="1303" w:type="dxa"/>
            <w:noWrap/>
          </w:tcPr>
          <w:p w:rsidR="00C23598" w:rsidRPr="00025552" w:rsidRDefault="00C23598" w:rsidP="00AD170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2555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36" w:type="dxa"/>
            <w:noWrap/>
          </w:tcPr>
          <w:p w:rsidR="00C23598" w:rsidRPr="00025552" w:rsidRDefault="00C23598" w:rsidP="00AD17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4 </w:t>
            </w:r>
          </w:p>
        </w:tc>
      </w:tr>
      <w:tr w:rsidR="00C23598" w:rsidRPr="00025552" w:rsidTr="00F96706">
        <w:trPr>
          <w:trHeight w:val="20"/>
        </w:trPr>
        <w:tc>
          <w:tcPr>
            <w:tcW w:w="511" w:type="dxa"/>
            <w:noWrap/>
          </w:tcPr>
          <w:p w:rsidR="00C23598" w:rsidRPr="00025552" w:rsidRDefault="00C23598" w:rsidP="00AD17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922" w:type="dxa"/>
            <w:noWrap/>
            <w:vAlign w:val="center"/>
          </w:tcPr>
          <w:p w:rsidR="00C23598" w:rsidRPr="00025552" w:rsidRDefault="00C2359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bCs/>
                <w:sz w:val="22"/>
                <w:szCs w:val="22"/>
              </w:rPr>
              <w:t>490000102100</w:t>
            </w:r>
          </w:p>
        </w:tc>
        <w:tc>
          <w:tcPr>
            <w:tcW w:w="5250" w:type="dxa"/>
            <w:noWrap/>
            <w:vAlign w:val="center"/>
          </w:tcPr>
          <w:p w:rsidR="00C23598" w:rsidRPr="00025552" w:rsidRDefault="00C2359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sz w:val="22"/>
                <w:szCs w:val="22"/>
              </w:rPr>
              <w:t>Клинья пазовые .стеклотекстолитовые .</w:t>
            </w:r>
            <w:proofErr w:type="spellStart"/>
            <w:r w:rsidRPr="00025552">
              <w:rPr>
                <w:rFonts w:ascii="Times New Roman" w:hAnsi="Times New Roman" w:cs="Times New Roman"/>
                <w:sz w:val="22"/>
                <w:szCs w:val="22"/>
              </w:rPr>
              <w:t>стык.паза</w:t>
            </w:r>
            <w:proofErr w:type="spellEnd"/>
            <w:r w:rsidRPr="00025552">
              <w:rPr>
                <w:rFonts w:ascii="Times New Roman" w:hAnsi="Times New Roman" w:cs="Times New Roman"/>
                <w:sz w:val="22"/>
                <w:szCs w:val="22"/>
              </w:rPr>
              <w:t xml:space="preserve"> 29,0+0,02мм ч.8БC.791.059-2 .нижние крайние</w:t>
            </w:r>
          </w:p>
        </w:tc>
        <w:tc>
          <w:tcPr>
            <w:tcW w:w="1303" w:type="dxa"/>
            <w:noWrap/>
          </w:tcPr>
          <w:p w:rsidR="00C23598" w:rsidRPr="00025552" w:rsidRDefault="00C23598" w:rsidP="00AD170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2555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36" w:type="dxa"/>
            <w:noWrap/>
          </w:tcPr>
          <w:p w:rsidR="00C23598" w:rsidRPr="00025552" w:rsidRDefault="00C23598" w:rsidP="00AD17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4 </w:t>
            </w:r>
          </w:p>
        </w:tc>
      </w:tr>
    </w:tbl>
    <w:p w:rsidR="00C23598" w:rsidRDefault="00C23598" w:rsidP="00A81EC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598" w:rsidRDefault="00C23598" w:rsidP="00A81EC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3.3. Подрядчик</w:t>
      </w:r>
      <w:r w:rsidRPr="004079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производит поставку вспомогательных</w:t>
      </w:r>
      <w:r w:rsidRPr="0040792D">
        <w:rPr>
          <w:rFonts w:ascii="Times New Roman" w:hAnsi="Times New Roman" w:cs="Times New Roman"/>
          <w:color w:val="000000"/>
          <w:sz w:val="24"/>
          <w:szCs w:val="24"/>
        </w:rPr>
        <w:t xml:space="preserve"> (расходны</w:t>
      </w:r>
      <w:r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40792D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материалов:</w:t>
      </w:r>
    </w:p>
    <w:p w:rsidR="00C23598" w:rsidRDefault="00C23598" w:rsidP="00A81EC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5"/>
        <w:gridCol w:w="6634"/>
        <w:gridCol w:w="1623"/>
        <w:gridCol w:w="1295"/>
      </w:tblGrid>
      <w:tr w:rsidR="00C23598" w:rsidRPr="001A735E" w:rsidTr="000E1EE8">
        <w:trPr>
          <w:trHeight w:val="20"/>
        </w:trPr>
        <w:tc>
          <w:tcPr>
            <w:tcW w:w="765" w:type="dxa"/>
            <w:vAlign w:val="center"/>
          </w:tcPr>
          <w:p w:rsidR="00C23598" w:rsidRPr="001A735E" w:rsidRDefault="00C23598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6634" w:type="dxa"/>
            <w:vAlign w:val="center"/>
          </w:tcPr>
          <w:p w:rsidR="00C23598" w:rsidRPr="001A735E" w:rsidRDefault="00C23598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1623" w:type="dxa"/>
            <w:vAlign w:val="center"/>
          </w:tcPr>
          <w:p w:rsidR="00C23598" w:rsidRDefault="00C23598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Единица </w:t>
            </w:r>
          </w:p>
          <w:p w:rsidR="00C23598" w:rsidRPr="001A735E" w:rsidRDefault="00C23598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измерения</w:t>
            </w:r>
          </w:p>
        </w:tc>
        <w:tc>
          <w:tcPr>
            <w:tcW w:w="1295" w:type="dxa"/>
            <w:vAlign w:val="center"/>
          </w:tcPr>
          <w:p w:rsidR="00C23598" w:rsidRPr="001A735E" w:rsidRDefault="00C23598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</w:tr>
      <w:tr w:rsidR="00C23598" w:rsidRPr="001A735E" w:rsidTr="00025552">
        <w:trPr>
          <w:trHeight w:val="389"/>
        </w:trPr>
        <w:tc>
          <w:tcPr>
            <w:tcW w:w="765" w:type="dxa"/>
            <w:noWrap/>
          </w:tcPr>
          <w:p w:rsidR="00C23598" w:rsidRPr="001A735E" w:rsidRDefault="00C23598" w:rsidP="00025552">
            <w:pPr>
              <w:ind w:left="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634" w:type="dxa"/>
            <w:noWrap/>
            <w:vAlign w:val="center"/>
          </w:tcPr>
          <w:p w:rsidR="00C23598" w:rsidRPr="001A735E" w:rsidRDefault="00C23598" w:rsidP="002C76C6">
            <w:pPr>
              <w:ind w:left="30" w:right="6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Электроизоляционные материалы для ремонта активной стали и о</w:t>
            </w: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мотки статора</w:t>
            </w:r>
          </w:p>
        </w:tc>
        <w:tc>
          <w:tcPr>
            <w:tcW w:w="1623" w:type="dxa"/>
            <w:noWrap/>
            <w:vAlign w:val="center"/>
          </w:tcPr>
          <w:p w:rsidR="00C23598" w:rsidRPr="001A735E" w:rsidRDefault="00C23598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Ремонтный комплект</w:t>
            </w:r>
          </w:p>
        </w:tc>
        <w:tc>
          <w:tcPr>
            <w:tcW w:w="1295" w:type="dxa"/>
            <w:noWrap/>
            <w:vAlign w:val="center"/>
          </w:tcPr>
          <w:p w:rsidR="00C23598" w:rsidRPr="001A735E" w:rsidRDefault="00C23598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3598" w:rsidRPr="001A735E" w:rsidTr="00025552">
        <w:trPr>
          <w:trHeight w:val="447"/>
        </w:trPr>
        <w:tc>
          <w:tcPr>
            <w:tcW w:w="765" w:type="dxa"/>
            <w:noWrap/>
          </w:tcPr>
          <w:p w:rsidR="00C23598" w:rsidRPr="001A735E" w:rsidRDefault="00C23598" w:rsidP="00025552">
            <w:pPr>
              <w:ind w:left="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6634" w:type="dxa"/>
            <w:noWrap/>
          </w:tcPr>
          <w:p w:rsidR="00C23598" w:rsidRPr="001A735E" w:rsidRDefault="00C23598" w:rsidP="002C76C6">
            <w:pPr>
              <w:ind w:left="30" w:right="61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 xml:space="preserve">Материалы для ремонта паяных соединений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полюсов </w:t>
            </w: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ротора.</w:t>
            </w:r>
          </w:p>
        </w:tc>
        <w:tc>
          <w:tcPr>
            <w:tcW w:w="1623" w:type="dxa"/>
            <w:noWrap/>
            <w:vAlign w:val="center"/>
          </w:tcPr>
          <w:p w:rsidR="00C23598" w:rsidRPr="001A735E" w:rsidRDefault="00C23598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Ремонтный</w:t>
            </w:r>
          </w:p>
          <w:p w:rsidR="00C23598" w:rsidRPr="001A735E" w:rsidRDefault="00C23598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295" w:type="dxa"/>
            <w:noWrap/>
            <w:vAlign w:val="center"/>
          </w:tcPr>
          <w:p w:rsidR="00C23598" w:rsidRPr="001A735E" w:rsidRDefault="00C23598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23598" w:rsidRPr="001A735E" w:rsidTr="00025552">
        <w:trPr>
          <w:trHeight w:val="20"/>
        </w:trPr>
        <w:tc>
          <w:tcPr>
            <w:tcW w:w="765" w:type="dxa"/>
            <w:noWrap/>
          </w:tcPr>
          <w:p w:rsidR="00C23598" w:rsidRPr="001A735E" w:rsidRDefault="00C23598" w:rsidP="00025552">
            <w:pPr>
              <w:ind w:left="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634" w:type="dxa"/>
            <w:noWrap/>
            <w:vAlign w:val="center"/>
          </w:tcPr>
          <w:p w:rsidR="00C23598" w:rsidRPr="001A735E" w:rsidRDefault="00C23598" w:rsidP="002C76C6">
            <w:pPr>
              <w:ind w:left="30" w:right="6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Бензин Б-70  (</w:t>
            </w:r>
            <w:proofErr w:type="spellStart"/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нефрас</w:t>
            </w:r>
            <w:proofErr w:type="spellEnd"/>
            <w:r w:rsidRPr="001A735E">
              <w:rPr>
                <w:rFonts w:ascii="Times New Roman" w:hAnsi="Times New Roman" w:cs="Times New Roman"/>
                <w:sz w:val="22"/>
                <w:szCs w:val="22"/>
              </w:rPr>
              <w:t xml:space="preserve"> 2С 80/120).</w:t>
            </w:r>
          </w:p>
        </w:tc>
        <w:tc>
          <w:tcPr>
            <w:tcW w:w="1623" w:type="dxa"/>
            <w:noWrap/>
            <w:vAlign w:val="center"/>
          </w:tcPr>
          <w:p w:rsidR="00C23598" w:rsidRPr="001A735E" w:rsidRDefault="00C23598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</w:p>
        </w:tc>
        <w:tc>
          <w:tcPr>
            <w:tcW w:w="1295" w:type="dxa"/>
            <w:noWrap/>
            <w:vAlign w:val="center"/>
          </w:tcPr>
          <w:p w:rsidR="00C23598" w:rsidRPr="001A735E" w:rsidRDefault="00C23598" w:rsidP="00135E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C23598" w:rsidRPr="00025552" w:rsidTr="005405BA">
        <w:trPr>
          <w:trHeight w:val="20"/>
        </w:trPr>
        <w:tc>
          <w:tcPr>
            <w:tcW w:w="765" w:type="dxa"/>
            <w:noWrap/>
          </w:tcPr>
          <w:p w:rsidR="00C23598" w:rsidRPr="00025552" w:rsidRDefault="00C23598" w:rsidP="00025552">
            <w:pPr>
              <w:ind w:left="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6634" w:type="dxa"/>
            <w:noWrap/>
            <w:vAlign w:val="center"/>
          </w:tcPr>
          <w:p w:rsidR="00C23598" w:rsidRPr="00025552" w:rsidRDefault="00C23598" w:rsidP="00934525">
            <w:pPr>
              <w:ind w:right="6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sz w:val="22"/>
                <w:szCs w:val="22"/>
              </w:rPr>
              <w:t xml:space="preserve"> Стеклотекстолит СТЭФ  S=0,5÷2.0мм</w:t>
            </w:r>
          </w:p>
        </w:tc>
        <w:tc>
          <w:tcPr>
            <w:tcW w:w="1623" w:type="dxa"/>
            <w:noWrap/>
          </w:tcPr>
          <w:p w:rsidR="00C23598" w:rsidRPr="00025552" w:rsidRDefault="00C23598" w:rsidP="0093452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sz w:val="22"/>
                <w:szCs w:val="22"/>
              </w:rPr>
              <w:t>кг.</w:t>
            </w:r>
          </w:p>
        </w:tc>
        <w:tc>
          <w:tcPr>
            <w:tcW w:w="1295" w:type="dxa"/>
            <w:noWrap/>
          </w:tcPr>
          <w:p w:rsidR="00C23598" w:rsidRPr="00025552" w:rsidRDefault="00C23598" w:rsidP="00934525">
            <w:pPr>
              <w:jc w:val="center"/>
              <w:rPr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C23598" w:rsidRPr="00025552" w:rsidTr="00366B10">
        <w:trPr>
          <w:trHeight w:val="20"/>
        </w:trPr>
        <w:tc>
          <w:tcPr>
            <w:tcW w:w="765" w:type="dxa"/>
            <w:noWrap/>
          </w:tcPr>
          <w:p w:rsidR="00C23598" w:rsidRPr="00025552" w:rsidRDefault="00C23598" w:rsidP="00025552">
            <w:pPr>
              <w:ind w:left="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6634" w:type="dxa"/>
            <w:noWrap/>
          </w:tcPr>
          <w:p w:rsidR="00C23598" w:rsidRPr="00025552" w:rsidRDefault="00C23598" w:rsidP="00934525">
            <w:pPr>
              <w:ind w:right="6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sz w:val="22"/>
                <w:szCs w:val="22"/>
              </w:rPr>
              <w:t xml:space="preserve"> Стеклотекстолит СТЭФ-ПВ S=0,4мм</w:t>
            </w:r>
          </w:p>
        </w:tc>
        <w:tc>
          <w:tcPr>
            <w:tcW w:w="1623" w:type="dxa"/>
            <w:noWrap/>
          </w:tcPr>
          <w:p w:rsidR="00C23598" w:rsidRPr="00025552" w:rsidRDefault="00C23598" w:rsidP="0093452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sz w:val="22"/>
                <w:szCs w:val="22"/>
              </w:rPr>
              <w:t>кг.</w:t>
            </w:r>
          </w:p>
        </w:tc>
        <w:tc>
          <w:tcPr>
            <w:tcW w:w="1295" w:type="dxa"/>
            <w:noWrap/>
          </w:tcPr>
          <w:p w:rsidR="00C23598" w:rsidRPr="00025552" w:rsidRDefault="00C23598" w:rsidP="00934525">
            <w:pPr>
              <w:jc w:val="center"/>
              <w:rPr>
                <w:sz w:val="22"/>
                <w:szCs w:val="22"/>
              </w:rPr>
            </w:pPr>
            <w:r w:rsidRPr="00025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C23598" w:rsidRPr="001A735E" w:rsidTr="00025552">
        <w:trPr>
          <w:trHeight w:val="20"/>
        </w:trPr>
        <w:tc>
          <w:tcPr>
            <w:tcW w:w="765" w:type="dxa"/>
            <w:noWrap/>
          </w:tcPr>
          <w:p w:rsidR="00C23598" w:rsidRPr="001A735E" w:rsidRDefault="00C23598" w:rsidP="00025552">
            <w:pPr>
              <w:ind w:left="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6634" w:type="dxa"/>
            <w:noWrap/>
            <w:vAlign w:val="center"/>
          </w:tcPr>
          <w:p w:rsidR="00C23598" w:rsidRPr="001A735E" w:rsidRDefault="00C23598" w:rsidP="002C76C6">
            <w:pPr>
              <w:ind w:right="6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 xml:space="preserve">  Эмаль ГФ-92 ХС</w:t>
            </w:r>
          </w:p>
        </w:tc>
        <w:tc>
          <w:tcPr>
            <w:tcW w:w="1623" w:type="dxa"/>
            <w:noWrap/>
            <w:vAlign w:val="center"/>
          </w:tcPr>
          <w:p w:rsidR="00C23598" w:rsidRPr="001A735E" w:rsidRDefault="00C23598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35E">
              <w:rPr>
                <w:rFonts w:ascii="Times New Roman" w:hAnsi="Times New Roman" w:cs="Times New Roman"/>
                <w:sz w:val="22"/>
                <w:szCs w:val="22"/>
              </w:rPr>
              <w:t>кг.</w:t>
            </w:r>
          </w:p>
        </w:tc>
        <w:tc>
          <w:tcPr>
            <w:tcW w:w="1295" w:type="dxa"/>
            <w:noWrap/>
            <w:vAlign w:val="center"/>
          </w:tcPr>
          <w:p w:rsidR="00C23598" w:rsidRPr="001A735E" w:rsidRDefault="00C23598" w:rsidP="000535B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C23598" w:rsidRPr="00A37BD5" w:rsidTr="00025552">
        <w:trPr>
          <w:trHeight w:val="20"/>
        </w:trPr>
        <w:tc>
          <w:tcPr>
            <w:tcW w:w="765" w:type="dxa"/>
            <w:noWrap/>
          </w:tcPr>
          <w:p w:rsidR="00C23598" w:rsidRPr="00A37BD5" w:rsidRDefault="00C23598" w:rsidP="00025552">
            <w:pPr>
              <w:ind w:left="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6634" w:type="dxa"/>
            <w:noWrap/>
          </w:tcPr>
          <w:p w:rsidR="00C23598" w:rsidRPr="00A37BD5" w:rsidRDefault="00C23598" w:rsidP="006E634E">
            <w:pPr>
              <w:ind w:right="6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BD5">
              <w:rPr>
                <w:rFonts w:ascii="Times New Roman" w:hAnsi="Times New Roman" w:cs="Times New Roman"/>
                <w:sz w:val="22"/>
                <w:szCs w:val="22"/>
              </w:rPr>
              <w:t xml:space="preserve"> Ветошь</w:t>
            </w:r>
          </w:p>
        </w:tc>
        <w:tc>
          <w:tcPr>
            <w:tcW w:w="1623" w:type="dxa"/>
            <w:noWrap/>
            <w:vAlign w:val="center"/>
          </w:tcPr>
          <w:p w:rsidR="00C23598" w:rsidRPr="00A37BD5" w:rsidRDefault="00C23598" w:rsidP="006E6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37BD5">
              <w:rPr>
                <w:rFonts w:ascii="Times New Roman" w:hAnsi="Times New Roman" w:cs="Times New Roman"/>
                <w:sz w:val="22"/>
                <w:szCs w:val="22"/>
              </w:rPr>
              <w:t>кг.</w:t>
            </w:r>
          </w:p>
        </w:tc>
        <w:tc>
          <w:tcPr>
            <w:tcW w:w="1295" w:type="dxa"/>
            <w:noWrap/>
            <w:vAlign w:val="center"/>
          </w:tcPr>
          <w:p w:rsidR="00C23598" w:rsidRPr="00A37BD5" w:rsidRDefault="00C23598" w:rsidP="006E6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</w:tbl>
    <w:p w:rsidR="00C23598" w:rsidRDefault="00C23598" w:rsidP="00687044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23598" w:rsidRDefault="00C23598" w:rsidP="009867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М</w:t>
      </w:r>
      <w:r w:rsidRPr="00317289">
        <w:rPr>
          <w:rFonts w:ascii="Times New Roman" w:hAnsi="Times New Roman" w:cs="Times New Roman"/>
          <w:sz w:val="24"/>
          <w:szCs w:val="24"/>
        </w:rPr>
        <w:t>атериалы, поставка которых поруч</w:t>
      </w:r>
      <w:r>
        <w:rPr>
          <w:rFonts w:ascii="Times New Roman" w:hAnsi="Times New Roman" w:cs="Times New Roman"/>
          <w:sz w:val="24"/>
          <w:szCs w:val="24"/>
        </w:rPr>
        <w:t>ается</w:t>
      </w:r>
      <w:r w:rsidRPr="00317289">
        <w:rPr>
          <w:rFonts w:ascii="Times New Roman" w:hAnsi="Times New Roman" w:cs="Times New Roman"/>
          <w:sz w:val="24"/>
          <w:szCs w:val="24"/>
        </w:rPr>
        <w:t xml:space="preserve"> Подрядчику, на складе КТГЭС отсутствуют и в з</w:t>
      </w:r>
      <w:r w:rsidRPr="00317289">
        <w:rPr>
          <w:rFonts w:ascii="Times New Roman" w:hAnsi="Times New Roman" w:cs="Times New Roman"/>
          <w:sz w:val="24"/>
          <w:szCs w:val="24"/>
        </w:rPr>
        <w:t>а</w:t>
      </w:r>
      <w:r w:rsidRPr="00317289">
        <w:rPr>
          <w:rFonts w:ascii="Times New Roman" w:hAnsi="Times New Roman" w:cs="Times New Roman"/>
          <w:sz w:val="24"/>
          <w:szCs w:val="24"/>
        </w:rPr>
        <w:t>явку на поставку ТМЦ  не включались.</w:t>
      </w:r>
    </w:p>
    <w:p w:rsidR="00C23598" w:rsidRPr="00317289" w:rsidRDefault="00C23598" w:rsidP="009867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Pr="00317289">
        <w:rPr>
          <w:rFonts w:ascii="Times New Roman" w:hAnsi="Times New Roman" w:cs="Times New Roman"/>
          <w:sz w:val="24"/>
          <w:szCs w:val="24"/>
        </w:rPr>
        <w:t xml:space="preserve">Перечень материалов, поставляемых Подрядчиком, уточняется  в соответствии со сметой к договору и уточнённой </w:t>
      </w:r>
      <w:r>
        <w:rPr>
          <w:rFonts w:ascii="Times New Roman" w:hAnsi="Times New Roman" w:cs="Times New Roman"/>
          <w:sz w:val="24"/>
          <w:szCs w:val="24"/>
        </w:rPr>
        <w:t xml:space="preserve">укрупнённой </w:t>
      </w:r>
      <w:r w:rsidRPr="00317289">
        <w:rPr>
          <w:rFonts w:ascii="Times New Roman" w:hAnsi="Times New Roman" w:cs="Times New Roman"/>
          <w:sz w:val="24"/>
          <w:szCs w:val="24"/>
        </w:rPr>
        <w:t xml:space="preserve">ведомостью </w:t>
      </w:r>
      <w:r>
        <w:rPr>
          <w:rFonts w:ascii="Times New Roman" w:hAnsi="Times New Roman" w:cs="Times New Roman"/>
          <w:sz w:val="24"/>
          <w:szCs w:val="24"/>
        </w:rPr>
        <w:t>ремонтных работ</w:t>
      </w:r>
      <w:r w:rsidRPr="00317289">
        <w:rPr>
          <w:rFonts w:ascii="Times New Roman" w:hAnsi="Times New Roman" w:cs="Times New Roman"/>
          <w:sz w:val="24"/>
          <w:szCs w:val="24"/>
        </w:rPr>
        <w:t>, в пределах стоимости оферты.</w:t>
      </w:r>
    </w:p>
    <w:p w:rsidR="00C23598" w:rsidRDefault="00C23598" w:rsidP="009867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 </w:t>
      </w:r>
      <w:r w:rsidRPr="00151936">
        <w:rPr>
          <w:rFonts w:ascii="Times New Roman" w:hAnsi="Times New Roman" w:cs="Times New Roman"/>
          <w:sz w:val="24"/>
          <w:szCs w:val="24"/>
        </w:rPr>
        <w:t xml:space="preserve">В случае возникновения необходимости поставки для работ ТМЦ, </w:t>
      </w:r>
      <w:r>
        <w:rPr>
          <w:rFonts w:ascii="Times New Roman" w:hAnsi="Times New Roman" w:cs="Times New Roman"/>
          <w:sz w:val="24"/>
          <w:szCs w:val="24"/>
        </w:rPr>
        <w:t>требующиеся дополн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тельно по результатам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дефектации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отсутствующие на складе Заказчика  </w:t>
      </w:r>
      <w:r w:rsidRPr="00151936">
        <w:rPr>
          <w:rFonts w:ascii="Times New Roman" w:hAnsi="Times New Roman" w:cs="Times New Roman"/>
          <w:sz w:val="24"/>
          <w:szCs w:val="24"/>
        </w:rPr>
        <w:t>их поставка осущест</w:t>
      </w:r>
      <w:r w:rsidRPr="00151936">
        <w:rPr>
          <w:rFonts w:ascii="Times New Roman" w:hAnsi="Times New Roman" w:cs="Times New Roman"/>
          <w:sz w:val="24"/>
          <w:szCs w:val="24"/>
        </w:rPr>
        <w:t>в</w:t>
      </w:r>
      <w:r w:rsidRPr="00151936">
        <w:rPr>
          <w:rFonts w:ascii="Times New Roman" w:hAnsi="Times New Roman" w:cs="Times New Roman"/>
          <w:sz w:val="24"/>
          <w:szCs w:val="24"/>
        </w:rPr>
        <w:t>ляется по дополнительному соглашению Сторон.</w:t>
      </w:r>
    </w:p>
    <w:p w:rsidR="00C23598" w:rsidRDefault="00C23598" w:rsidP="000818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1E9A" w:rsidRPr="00082D41" w:rsidRDefault="00E21E9A" w:rsidP="00E21E9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1. </w:t>
      </w:r>
      <w:r w:rsidRPr="00082D41">
        <w:rPr>
          <w:rFonts w:ascii="Times New Roman" w:hAnsi="Times New Roman" w:cs="Times New Roman"/>
          <w:sz w:val="24"/>
          <w:szCs w:val="24"/>
        </w:rPr>
        <w:t>Обязанности по обеспечению требований Системы экологического м</w:t>
      </w:r>
      <w:r w:rsidRPr="00082D41">
        <w:rPr>
          <w:rFonts w:ascii="Times New Roman" w:hAnsi="Times New Roman" w:cs="Times New Roman"/>
          <w:sz w:val="24"/>
          <w:szCs w:val="24"/>
        </w:rPr>
        <w:t>е</w:t>
      </w:r>
      <w:r w:rsidRPr="00082D41">
        <w:rPr>
          <w:rFonts w:ascii="Times New Roman" w:hAnsi="Times New Roman" w:cs="Times New Roman"/>
          <w:sz w:val="24"/>
          <w:szCs w:val="24"/>
        </w:rPr>
        <w:t>неджмента.</w:t>
      </w:r>
    </w:p>
    <w:p w:rsidR="00C23598" w:rsidRDefault="00C23598" w:rsidP="000818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3598" w:rsidRDefault="00C23598" w:rsidP="000818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3598" w:rsidRDefault="00C23598" w:rsidP="000818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3598" w:rsidRDefault="00C23598" w:rsidP="000818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3598" w:rsidRDefault="00C23598" w:rsidP="000818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3598" w:rsidRDefault="00C23598" w:rsidP="000818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3598" w:rsidRDefault="00C23598" w:rsidP="00EC2048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23598" w:rsidRDefault="00C23598" w:rsidP="00EC20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598" w:rsidRPr="00082D41" w:rsidRDefault="00C23598" w:rsidP="00082D41">
      <w:pPr>
        <w:jc w:val="center"/>
        <w:rPr>
          <w:rFonts w:ascii="Times New Roman" w:hAnsi="Times New Roman" w:cs="Times New Roman"/>
          <w:b/>
        </w:rPr>
      </w:pPr>
      <w:r w:rsidRPr="00082D41">
        <w:rPr>
          <w:rFonts w:ascii="Times New Roman" w:hAnsi="Times New Roman" w:cs="Times New Roman"/>
          <w:sz w:val="24"/>
          <w:szCs w:val="24"/>
        </w:rPr>
        <w:t xml:space="preserve">  </w:t>
      </w:r>
      <w:r w:rsidRPr="00082D4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</w:t>
      </w:r>
      <w:r w:rsidRPr="00082D41">
        <w:rPr>
          <w:rFonts w:ascii="Times New Roman" w:hAnsi="Times New Roman" w:cs="Times New Roman"/>
          <w:b/>
        </w:rPr>
        <w:t xml:space="preserve">Приложение № 1 </w:t>
      </w:r>
    </w:p>
    <w:p w:rsidR="00C23598" w:rsidRPr="00082D41" w:rsidRDefault="00C23598" w:rsidP="00082D41">
      <w:pPr>
        <w:jc w:val="right"/>
        <w:rPr>
          <w:rFonts w:ascii="Times New Roman" w:hAnsi="Times New Roman" w:cs="Times New Roman"/>
        </w:rPr>
      </w:pPr>
      <w:r w:rsidRPr="00082D41">
        <w:rPr>
          <w:rFonts w:ascii="Times New Roman" w:hAnsi="Times New Roman" w:cs="Times New Roman"/>
        </w:rPr>
        <w:t>к Техническому заданию</w:t>
      </w:r>
    </w:p>
    <w:p w:rsidR="00C23598" w:rsidRPr="00082D41" w:rsidRDefault="00C23598" w:rsidP="00082D4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3598" w:rsidRPr="00082D41" w:rsidRDefault="00C23598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2D41">
        <w:rPr>
          <w:rFonts w:ascii="Times New Roman" w:hAnsi="Times New Roman" w:cs="Times New Roman"/>
          <w:sz w:val="24"/>
          <w:szCs w:val="24"/>
        </w:rPr>
        <w:t>Обязанности по обеспечению требований Системы экологического менеджмента.</w:t>
      </w:r>
    </w:p>
    <w:p w:rsidR="00C23598" w:rsidRPr="00082D41" w:rsidRDefault="00C23598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3598" w:rsidRPr="00082D41" w:rsidRDefault="00C23598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2D41">
        <w:rPr>
          <w:rFonts w:ascii="Times New Roman" w:hAnsi="Times New Roman" w:cs="Times New Roman"/>
          <w:sz w:val="24"/>
          <w:szCs w:val="24"/>
          <w:u w:val="single"/>
        </w:rPr>
        <w:t>Обязанности Подрядчика.</w:t>
      </w:r>
    </w:p>
    <w:p w:rsidR="00C23598" w:rsidRPr="00082D41" w:rsidRDefault="00C23598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2D41">
        <w:rPr>
          <w:rFonts w:ascii="Times New Roman" w:hAnsi="Times New Roman" w:cs="Times New Roman"/>
          <w:sz w:val="24"/>
          <w:szCs w:val="24"/>
        </w:rPr>
        <w:t>1. Подрядчик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определё</w:t>
      </w:r>
      <w:r w:rsidRPr="00082D41">
        <w:rPr>
          <w:rFonts w:ascii="Times New Roman" w:hAnsi="Times New Roman" w:cs="Times New Roman"/>
          <w:sz w:val="24"/>
          <w:szCs w:val="24"/>
        </w:rPr>
        <w:t>н</w:t>
      </w:r>
      <w:r w:rsidRPr="00082D41">
        <w:rPr>
          <w:rFonts w:ascii="Times New Roman" w:hAnsi="Times New Roman" w:cs="Times New Roman"/>
          <w:sz w:val="24"/>
          <w:szCs w:val="24"/>
        </w:rPr>
        <w:t>ной настоящим договором.</w:t>
      </w:r>
    </w:p>
    <w:p w:rsidR="00C23598" w:rsidRPr="00082D41" w:rsidRDefault="00C23598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2D41">
        <w:rPr>
          <w:rFonts w:ascii="Times New Roman" w:hAnsi="Times New Roman" w:cs="Times New Roman"/>
          <w:sz w:val="24"/>
          <w:szCs w:val="24"/>
        </w:rPr>
        <w:t>2. Подрядчик, деятельность которого связана с образованием отходов производства и п</w:t>
      </w:r>
      <w:r w:rsidRPr="00082D41">
        <w:rPr>
          <w:rFonts w:ascii="Times New Roman" w:hAnsi="Times New Roman" w:cs="Times New Roman"/>
          <w:sz w:val="24"/>
          <w:szCs w:val="24"/>
        </w:rPr>
        <w:t>о</w:t>
      </w:r>
      <w:r w:rsidRPr="00082D41">
        <w:rPr>
          <w:rFonts w:ascii="Times New Roman" w:hAnsi="Times New Roman" w:cs="Times New Roman"/>
          <w:sz w:val="24"/>
          <w:szCs w:val="24"/>
        </w:rPr>
        <w:t>требления, обязан соблюдать требования природоохранного законодательства Российской Фед</w:t>
      </w:r>
      <w:r w:rsidRPr="00082D41">
        <w:rPr>
          <w:rFonts w:ascii="Times New Roman" w:hAnsi="Times New Roman" w:cs="Times New Roman"/>
          <w:sz w:val="24"/>
          <w:szCs w:val="24"/>
        </w:rPr>
        <w:t>е</w:t>
      </w:r>
      <w:r w:rsidRPr="00082D41">
        <w:rPr>
          <w:rFonts w:ascii="Times New Roman" w:hAnsi="Times New Roman" w:cs="Times New Roman"/>
          <w:sz w:val="24"/>
          <w:szCs w:val="24"/>
        </w:rPr>
        <w:t>рации.</w:t>
      </w:r>
    </w:p>
    <w:p w:rsidR="00C23598" w:rsidRPr="00082D41" w:rsidRDefault="00C23598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2D41">
        <w:rPr>
          <w:rFonts w:ascii="Times New Roman" w:hAnsi="Times New Roman" w:cs="Times New Roman"/>
          <w:sz w:val="24"/>
          <w:szCs w:val="24"/>
        </w:rPr>
        <w:t>3. Акты сдачи-приёмки выполненных работ подписываются заказчиком при условии в</w:t>
      </w:r>
      <w:r w:rsidRPr="00082D41">
        <w:rPr>
          <w:rFonts w:ascii="Times New Roman" w:hAnsi="Times New Roman" w:cs="Times New Roman"/>
          <w:sz w:val="24"/>
          <w:szCs w:val="24"/>
        </w:rPr>
        <w:t>ы</w:t>
      </w:r>
      <w:r w:rsidRPr="00082D41">
        <w:rPr>
          <w:rFonts w:ascii="Times New Roman" w:hAnsi="Times New Roman" w:cs="Times New Roman"/>
          <w:sz w:val="24"/>
          <w:szCs w:val="24"/>
        </w:rPr>
        <w:t>полнения подрядчиком указанных выше требований.</w:t>
      </w:r>
    </w:p>
    <w:p w:rsidR="00C23598" w:rsidRPr="00082D41" w:rsidRDefault="00C23598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3598" w:rsidRPr="00082D41" w:rsidRDefault="00C23598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2D41">
        <w:rPr>
          <w:rFonts w:ascii="Times New Roman" w:hAnsi="Times New Roman" w:cs="Times New Roman"/>
          <w:sz w:val="24"/>
          <w:szCs w:val="24"/>
          <w:u w:val="single"/>
        </w:rPr>
        <w:t xml:space="preserve">Обязанности Заказчика. </w:t>
      </w:r>
    </w:p>
    <w:p w:rsidR="00C23598" w:rsidRPr="00082D41" w:rsidRDefault="00C23598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2D41">
        <w:rPr>
          <w:rFonts w:ascii="Times New Roman" w:hAnsi="Times New Roman" w:cs="Times New Roman"/>
          <w:sz w:val="24"/>
          <w:szCs w:val="24"/>
        </w:rPr>
        <w:t>1. Заказчик обязан предоставить Подрядчику Экологическую политику ОАО «ТГК-1».</w:t>
      </w:r>
    </w:p>
    <w:p w:rsidR="00C23598" w:rsidRPr="00082D41" w:rsidRDefault="00C23598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2D41">
        <w:rPr>
          <w:rFonts w:ascii="Times New Roman" w:hAnsi="Times New Roman" w:cs="Times New Roman"/>
          <w:sz w:val="24"/>
          <w:szCs w:val="24"/>
        </w:rPr>
        <w:t>2. Заказчик обязан провести инструктаж по доведению до работников Подрядчика инфо</w:t>
      </w:r>
      <w:r w:rsidRPr="00082D41">
        <w:rPr>
          <w:rFonts w:ascii="Times New Roman" w:hAnsi="Times New Roman" w:cs="Times New Roman"/>
          <w:sz w:val="24"/>
          <w:szCs w:val="24"/>
        </w:rPr>
        <w:t>р</w:t>
      </w:r>
      <w:r w:rsidRPr="00082D41">
        <w:rPr>
          <w:rFonts w:ascii="Times New Roman" w:hAnsi="Times New Roman" w:cs="Times New Roman"/>
          <w:sz w:val="24"/>
          <w:szCs w:val="24"/>
        </w:rPr>
        <w:t>мации об Экологической политике ОАО «ТГК-1» и необходимости соблюдения требований пр</w:t>
      </w:r>
      <w:r w:rsidRPr="00082D41">
        <w:rPr>
          <w:rFonts w:ascii="Times New Roman" w:hAnsi="Times New Roman" w:cs="Times New Roman"/>
          <w:sz w:val="24"/>
          <w:szCs w:val="24"/>
        </w:rPr>
        <w:t>и</w:t>
      </w:r>
      <w:r w:rsidRPr="00082D41">
        <w:rPr>
          <w:rFonts w:ascii="Times New Roman" w:hAnsi="Times New Roman" w:cs="Times New Roman"/>
          <w:sz w:val="24"/>
          <w:szCs w:val="24"/>
        </w:rPr>
        <w:t xml:space="preserve">родоохранного законодательства Российской Федерации. </w:t>
      </w:r>
    </w:p>
    <w:p w:rsidR="00C23598" w:rsidRDefault="00C23598" w:rsidP="00082D41">
      <w:pPr>
        <w:shd w:val="clear" w:color="auto" w:fill="FFFFFF"/>
        <w:tabs>
          <w:tab w:val="left" w:leader="underscore" w:pos="8050"/>
          <w:tab w:val="left" w:leader="underscore" w:pos="8590"/>
        </w:tabs>
        <w:spacing w:before="60"/>
        <w:ind w:left="7553"/>
        <w:rPr>
          <w:spacing w:val="-4"/>
          <w:sz w:val="24"/>
          <w:szCs w:val="24"/>
        </w:rPr>
      </w:pPr>
    </w:p>
    <w:p w:rsidR="00C23598" w:rsidRPr="002A2DD3" w:rsidRDefault="00C23598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23598" w:rsidRPr="002A2DD3" w:rsidSect="008A1E7A">
      <w:footerReference w:type="even" r:id="rId8"/>
      <w:footerReference w:type="default" r:id="rId9"/>
      <w:pgSz w:w="11909" w:h="16834" w:code="9"/>
      <w:pgMar w:top="1021" w:right="567" w:bottom="1021" w:left="1134" w:header="720" w:footer="720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598" w:rsidRDefault="00C23598">
      <w:r>
        <w:separator/>
      </w:r>
    </w:p>
  </w:endnote>
  <w:endnote w:type="continuationSeparator" w:id="0">
    <w:p w:rsidR="00C23598" w:rsidRDefault="00C23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598" w:rsidRDefault="00C23598" w:rsidP="00C35000">
    <w:pPr>
      <w:pStyle w:val="a5"/>
      <w:framePr w:wrap="around" w:vAnchor="text" w:hAnchor="margin" w:xAlign="right" w:y="1"/>
      <w:rPr>
        <w:rStyle w:val="a7"/>
        <w:rFonts w:cs="Arial"/>
      </w:rPr>
    </w:pP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PAGE  </w:instrText>
    </w:r>
    <w:r>
      <w:rPr>
        <w:rStyle w:val="a7"/>
        <w:rFonts w:cs="Arial"/>
      </w:rPr>
      <w:fldChar w:fldCharType="end"/>
    </w:r>
  </w:p>
  <w:p w:rsidR="00C23598" w:rsidRDefault="00C23598" w:rsidP="00D74FE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598" w:rsidRDefault="00C23598" w:rsidP="00C35000">
    <w:pPr>
      <w:pStyle w:val="a5"/>
      <w:framePr w:wrap="around" w:vAnchor="text" w:hAnchor="margin" w:xAlign="right" w:y="1"/>
      <w:rPr>
        <w:rStyle w:val="a7"/>
        <w:rFonts w:cs="Arial"/>
      </w:rPr>
    </w:pP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PAGE  </w:instrText>
    </w:r>
    <w:r>
      <w:rPr>
        <w:rStyle w:val="a7"/>
        <w:rFonts w:cs="Arial"/>
      </w:rPr>
      <w:fldChar w:fldCharType="separate"/>
    </w:r>
    <w:r w:rsidR="008A6D25">
      <w:rPr>
        <w:rStyle w:val="a7"/>
        <w:rFonts w:cs="Arial"/>
        <w:noProof/>
      </w:rPr>
      <w:t>8</w:t>
    </w:r>
    <w:r>
      <w:rPr>
        <w:rStyle w:val="a7"/>
        <w:rFonts w:cs="Arial"/>
      </w:rPr>
      <w:fldChar w:fldCharType="end"/>
    </w:r>
  </w:p>
  <w:p w:rsidR="00C23598" w:rsidRDefault="00C23598" w:rsidP="00D74FE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598" w:rsidRDefault="00C23598">
      <w:r>
        <w:separator/>
      </w:r>
    </w:p>
  </w:footnote>
  <w:footnote w:type="continuationSeparator" w:id="0">
    <w:p w:rsidR="00C23598" w:rsidRDefault="00C23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B16C5"/>
    <w:multiLevelType w:val="hybridMultilevel"/>
    <w:tmpl w:val="35EAC83C"/>
    <w:lvl w:ilvl="0" w:tplc="DCB82580">
      <w:start w:val="1"/>
      <w:numFmt w:val="bullet"/>
      <w:lvlText w:val=""/>
      <w:lvlJc w:val="left"/>
      <w:pPr>
        <w:tabs>
          <w:tab w:val="num" w:pos="207"/>
        </w:tabs>
        <w:ind w:left="94" w:hanging="9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2B3992"/>
    <w:multiLevelType w:val="hybridMultilevel"/>
    <w:tmpl w:val="E5347F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5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CA283A"/>
    <w:multiLevelType w:val="hybridMultilevel"/>
    <w:tmpl w:val="157A2A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1551F84"/>
    <w:multiLevelType w:val="hybridMultilevel"/>
    <w:tmpl w:val="7DEA05BA"/>
    <w:lvl w:ilvl="0" w:tplc="1D500FA6">
      <w:start w:val="1"/>
      <w:numFmt w:val="decimal"/>
      <w:lvlText w:val="%1."/>
      <w:lvlJc w:val="left"/>
      <w:pPr>
        <w:tabs>
          <w:tab w:val="num" w:pos="1418"/>
        </w:tabs>
        <w:ind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6283148"/>
    <w:multiLevelType w:val="hybridMultilevel"/>
    <w:tmpl w:val="528A0554"/>
    <w:lvl w:ilvl="0" w:tplc="359AA48E">
      <w:start w:val="1"/>
      <w:numFmt w:val="bullet"/>
      <w:lvlText w:val=""/>
      <w:lvlJc w:val="left"/>
      <w:pPr>
        <w:tabs>
          <w:tab w:val="num" w:pos="915"/>
        </w:tabs>
        <w:ind w:left="802" w:hanging="94"/>
      </w:pPr>
      <w:rPr>
        <w:rFonts w:ascii="Symbol" w:hAnsi="Symbol" w:hint="default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862"/>
        </w:tabs>
        <w:ind w:left="1862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DB5D7C"/>
    <w:multiLevelType w:val="hybridMultilevel"/>
    <w:tmpl w:val="5E66F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9AA48E">
      <w:start w:val="1"/>
      <w:numFmt w:val="bullet"/>
      <w:lvlText w:val=""/>
      <w:lvlJc w:val="left"/>
      <w:pPr>
        <w:tabs>
          <w:tab w:val="num" w:pos="1287"/>
        </w:tabs>
        <w:ind w:left="1174" w:hanging="94"/>
      </w:pPr>
      <w:rPr>
        <w:rFonts w:ascii="Symbol" w:hAnsi="Symbol" w:hint="default"/>
        <w:sz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9DD5A09"/>
    <w:multiLevelType w:val="singleLevel"/>
    <w:tmpl w:val="9D601A16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</w:abstractNum>
  <w:abstractNum w:abstractNumId="7">
    <w:nsid w:val="19F45285"/>
    <w:multiLevelType w:val="hybridMultilevel"/>
    <w:tmpl w:val="DA14B53E"/>
    <w:lvl w:ilvl="0" w:tplc="C0C4D42A">
      <w:start w:val="1"/>
      <w:numFmt w:val="decimal"/>
      <w:lvlText w:val="%1."/>
      <w:lvlJc w:val="left"/>
      <w:pPr>
        <w:tabs>
          <w:tab w:val="num" w:pos="1190"/>
        </w:tabs>
        <w:ind w:left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AD45F8E"/>
    <w:multiLevelType w:val="hybridMultilevel"/>
    <w:tmpl w:val="320C57BC"/>
    <w:lvl w:ilvl="0" w:tplc="F4587C48">
      <w:start w:val="1"/>
      <w:numFmt w:val="decimal"/>
      <w:lvlText w:val="%1."/>
      <w:lvlJc w:val="left"/>
      <w:pPr>
        <w:tabs>
          <w:tab w:val="num" w:pos="907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E2E0443"/>
    <w:multiLevelType w:val="multilevel"/>
    <w:tmpl w:val="7DEA05BA"/>
    <w:lvl w:ilvl="0">
      <w:start w:val="1"/>
      <w:numFmt w:val="decimal"/>
      <w:lvlText w:val="%1."/>
      <w:lvlJc w:val="left"/>
      <w:pPr>
        <w:tabs>
          <w:tab w:val="num" w:pos="1418"/>
        </w:tabs>
        <w:ind w:firstLine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C3767E1"/>
    <w:multiLevelType w:val="hybridMultilevel"/>
    <w:tmpl w:val="6F940608"/>
    <w:lvl w:ilvl="0" w:tplc="359AA48E">
      <w:start w:val="1"/>
      <w:numFmt w:val="bullet"/>
      <w:lvlText w:val=""/>
      <w:lvlJc w:val="left"/>
      <w:pPr>
        <w:tabs>
          <w:tab w:val="num" w:pos="207"/>
        </w:tabs>
        <w:ind w:left="94" w:hanging="94"/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29E127D"/>
    <w:multiLevelType w:val="hybridMultilevel"/>
    <w:tmpl w:val="3034A4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32A0EC9"/>
    <w:multiLevelType w:val="hybridMultilevel"/>
    <w:tmpl w:val="4D88CC50"/>
    <w:lvl w:ilvl="0" w:tplc="047445A6">
      <w:start w:val="1"/>
      <w:numFmt w:val="bullet"/>
      <w:lvlText w:val=""/>
      <w:lvlJc w:val="left"/>
      <w:pPr>
        <w:tabs>
          <w:tab w:val="num" w:pos="782"/>
        </w:tabs>
        <w:ind w:left="78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56D59AC"/>
    <w:multiLevelType w:val="multilevel"/>
    <w:tmpl w:val="C6F66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7697D71"/>
    <w:multiLevelType w:val="hybridMultilevel"/>
    <w:tmpl w:val="5B08B738"/>
    <w:lvl w:ilvl="0" w:tplc="04190007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507"/>
        </w:tabs>
        <w:ind w:left="1507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8EC66EF"/>
    <w:multiLevelType w:val="hybridMultilevel"/>
    <w:tmpl w:val="1E34074A"/>
    <w:lvl w:ilvl="0" w:tplc="047445A6">
      <w:start w:val="1"/>
      <w:numFmt w:val="bullet"/>
      <w:lvlText w:val=""/>
      <w:lvlJc w:val="left"/>
      <w:pPr>
        <w:tabs>
          <w:tab w:val="num" w:pos="746"/>
        </w:tabs>
        <w:ind w:left="7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9356540"/>
    <w:multiLevelType w:val="hybridMultilevel"/>
    <w:tmpl w:val="E2E2786E"/>
    <w:lvl w:ilvl="0" w:tplc="359AA48E">
      <w:start w:val="1"/>
      <w:numFmt w:val="bullet"/>
      <w:lvlText w:val=""/>
      <w:lvlJc w:val="left"/>
      <w:pPr>
        <w:tabs>
          <w:tab w:val="num" w:pos="209"/>
        </w:tabs>
        <w:ind w:left="96" w:hanging="94"/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99D6BB4"/>
    <w:multiLevelType w:val="hybridMultilevel"/>
    <w:tmpl w:val="DF14C7F0"/>
    <w:lvl w:ilvl="0" w:tplc="04190001">
      <w:start w:val="1"/>
      <w:numFmt w:val="bullet"/>
      <w:lvlText w:val=""/>
      <w:lvlJc w:val="left"/>
      <w:pPr>
        <w:tabs>
          <w:tab w:val="num" w:pos="722"/>
        </w:tabs>
        <w:ind w:left="72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B130E52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>
    <w:nsid w:val="3DA23CB7"/>
    <w:multiLevelType w:val="multilevel"/>
    <w:tmpl w:val="DA14B53E"/>
    <w:lvl w:ilvl="0">
      <w:start w:val="1"/>
      <w:numFmt w:val="decimal"/>
      <w:lvlText w:val="%1."/>
      <w:lvlJc w:val="left"/>
      <w:pPr>
        <w:tabs>
          <w:tab w:val="num" w:pos="1190"/>
        </w:tabs>
        <w:ind w:left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3960882"/>
    <w:multiLevelType w:val="hybridMultilevel"/>
    <w:tmpl w:val="A5D2F1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45C902F1"/>
    <w:multiLevelType w:val="hybridMultilevel"/>
    <w:tmpl w:val="FCAE42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DE7252"/>
    <w:multiLevelType w:val="hybridMultilevel"/>
    <w:tmpl w:val="FB36EA3C"/>
    <w:lvl w:ilvl="0" w:tplc="04190007">
      <w:start w:val="1"/>
      <w:numFmt w:val="bullet"/>
      <w:lvlText w:val=""/>
      <w:lvlJc w:val="left"/>
      <w:pPr>
        <w:tabs>
          <w:tab w:val="num" w:pos="722"/>
        </w:tabs>
        <w:ind w:left="72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DE05D96"/>
    <w:multiLevelType w:val="multilevel"/>
    <w:tmpl w:val="EA1E39CC"/>
    <w:lvl w:ilvl="0">
      <w:start w:val="1"/>
      <w:numFmt w:val="decimal"/>
      <w:lvlText w:val="%1."/>
      <w:lvlJc w:val="left"/>
      <w:pPr>
        <w:tabs>
          <w:tab w:val="num" w:pos="794"/>
        </w:tabs>
        <w:ind w:firstLine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14C2676"/>
    <w:multiLevelType w:val="hybridMultilevel"/>
    <w:tmpl w:val="4D9819E6"/>
    <w:lvl w:ilvl="0" w:tplc="068ED42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97F2D2B"/>
    <w:multiLevelType w:val="hybridMultilevel"/>
    <w:tmpl w:val="762CE3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BD37CF7"/>
    <w:multiLevelType w:val="multilevel"/>
    <w:tmpl w:val="9132B83E"/>
    <w:lvl w:ilvl="0">
      <w:start w:val="1"/>
      <w:numFmt w:val="decimal"/>
      <w:lvlText w:val="%1."/>
      <w:lvlJc w:val="center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D0667C9"/>
    <w:multiLevelType w:val="hybridMultilevel"/>
    <w:tmpl w:val="9132B83E"/>
    <w:lvl w:ilvl="0" w:tplc="57E45EB2">
      <w:start w:val="1"/>
      <w:numFmt w:val="decimal"/>
      <w:lvlText w:val="%1."/>
      <w:lvlJc w:val="center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D525805"/>
    <w:multiLevelType w:val="multilevel"/>
    <w:tmpl w:val="320C57BC"/>
    <w:lvl w:ilvl="0">
      <w:start w:val="1"/>
      <w:numFmt w:val="decimal"/>
      <w:lvlText w:val="%1."/>
      <w:lvlJc w:val="left"/>
      <w:pPr>
        <w:tabs>
          <w:tab w:val="num" w:pos="90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00A3894"/>
    <w:multiLevelType w:val="hybridMultilevel"/>
    <w:tmpl w:val="9758AD88"/>
    <w:lvl w:ilvl="0" w:tplc="359AA48E">
      <w:start w:val="1"/>
      <w:numFmt w:val="bullet"/>
      <w:lvlText w:val=""/>
      <w:lvlJc w:val="left"/>
      <w:pPr>
        <w:tabs>
          <w:tab w:val="num" w:pos="207"/>
        </w:tabs>
        <w:ind w:left="94" w:hanging="94"/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613D23DC"/>
    <w:multiLevelType w:val="hybridMultilevel"/>
    <w:tmpl w:val="C6F660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6E6648C"/>
    <w:multiLevelType w:val="multilevel"/>
    <w:tmpl w:val="39F4D6FC"/>
    <w:lvl w:ilvl="0">
      <w:start w:val="1"/>
      <w:numFmt w:val="decimal"/>
      <w:lvlText w:val="%1."/>
      <w:lvlJc w:val="left"/>
      <w:pPr>
        <w:tabs>
          <w:tab w:val="num" w:pos="907"/>
        </w:tabs>
        <w:ind w:left="28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95951B3"/>
    <w:multiLevelType w:val="hybridMultilevel"/>
    <w:tmpl w:val="EA1E39CC"/>
    <w:lvl w:ilvl="0" w:tplc="AB02067A">
      <w:start w:val="1"/>
      <w:numFmt w:val="decimal"/>
      <w:lvlText w:val="%1."/>
      <w:lvlJc w:val="left"/>
      <w:pPr>
        <w:tabs>
          <w:tab w:val="num" w:pos="794"/>
        </w:tabs>
        <w:ind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A785EA2"/>
    <w:multiLevelType w:val="hybridMultilevel"/>
    <w:tmpl w:val="77D252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6B1B3EF0"/>
    <w:multiLevelType w:val="hybridMultilevel"/>
    <w:tmpl w:val="7D98BD5E"/>
    <w:lvl w:ilvl="0" w:tplc="440A9E78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C0C4A41"/>
    <w:multiLevelType w:val="hybridMultilevel"/>
    <w:tmpl w:val="A970BB82"/>
    <w:lvl w:ilvl="0" w:tplc="041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08156DA"/>
    <w:multiLevelType w:val="hybridMultilevel"/>
    <w:tmpl w:val="3CE68E3E"/>
    <w:lvl w:ilvl="0" w:tplc="041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27CB36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08B5CD2"/>
    <w:multiLevelType w:val="hybridMultilevel"/>
    <w:tmpl w:val="29B8CBE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6A4512B"/>
    <w:multiLevelType w:val="hybridMultilevel"/>
    <w:tmpl w:val="F1863F9E"/>
    <w:lvl w:ilvl="0" w:tplc="359C1FC8">
      <w:start w:val="1"/>
      <w:numFmt w:val="none"/>
      <w:lvlText w:val="%1 "/>
      <w:lvlJc w:val="left"/>
      <w:pPr>
        <w:tabs>
          <w:tab w:val="num" w:pos="502"/>
        </w:tabs>
        <w:ind w:left="502" w:hanging="360"/>
      </w:pPr>
      <w:rPr>
        <w:rFonts w:cs="Times New Roman"/>
        <w:b/>
      </w:rPr>
    </w:lvl>
    <w:lvl w:ilvl="1" w:tplc="041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77F960D9"/>
    <w:multiLevelType w:val="hybridMultilevel"/>
    <w:tmpl w:val="39F4D6FC"/>
    <w:lvl w:ilvl="0" w:tplc="6ABE6456">
      <w:start w:val="1"/>
      <w:numFmt w:val="decimal"/>
      <w:lvlText w:val="%1."/>
      <w:lvlJc w:val="left"/>
      <w:pPr>
        <w:tabs>
          <w:tab w:val="num" w:pos="907"/>
        </w:tabs>
        <w:ind w:left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550AAB"/>
    <w:multiLevelType w:val="hybridMultilevel"/>
    <w:tmpl w:val="C1EC2D40"/>
    <w:lvl w:ilvl="0" w:tplc="148E0E50">
      <w:start w:val="1"/>
      <w:numFmt w:val="decimal"/>
      <w:lvlText w:val="%1."/>
      <w:lvlJc w:val="left"/>
      <w:pPr>
        <w:tabs>
          <w:tab w:val="num" w:pos="1190"/>
        </w:tabs>
        <w:ind w:left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ECF1768"/>
    <w:multiLevelType w:val="hybridMultilevel"/>
    <w:tmpl w:val="4602225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2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34"/>
  </w:num>
  <w:num w:numId="25">
    <w:abstractNumId w:val="25"/>
  </w:num>
  <w:num w:numId="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6"/>
  </w:num>
  <w:num w:numId="31">
    <w:abstractNumId w:val="0"/>
  </w:num>
  <w:num w:numId="32">
    <w:abstractNumId w:val="15"/>
  </w:num>
  <w:num w:numId="33">
    <w:abstractNumId w:val="42"/>
  </w:num>
  <w:num w:numId="34">
    <w:abstractNumId w:val="31"/>
  </w:num>
  <w:num w:numId="35">
    <w:abstractNumId w:val="13"/>
  </w:num>
  <w:num w:numId="36">
    <w:abstractNumId w:val="28"/>
  </w:num>
  <w:num w:numId="37">
    <w:abstractNumId w:val="27"/>
  </w:num>
  <w:num w:numId="38">
    <w:abstractNumId w:val="33"/>
  </w:num>
  <w:num w:numId="39">
    <w:abstractNumId w:val="24"/>
  </w:num>
  <w:num w:numId="40">
    <w:abstractNumId w:val="3"/>
  </w:num>
  <w:num w:numId="41">
    <w:abstractNumId w:val="9"/>
  </w:num>
  <w:num w:numId="42">
    <w:abstractNumId w:val="8"/>
  </w:num>
  <w:num w:numId="43">
    <w:abstractNumId w:val="29"/>
  </w:num>
  <w:num w:numId="44">
    <w:abstractNumId w:val="40"/>
  </w:num>
  <w:num w:numId="45">
    <w:abstractNumId w:val="32"/>
  </w:num>
  <w:num w:numId="46">
    <w:abstractNumId w:val="7"/>
  </w:num>
  <w:num w:numId="47">
    <w:abstractNumId w:val="20"/>
  </w:num>
  <w:num w:numId="48">
    <w:abstractNumId w:val="4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6B73"/>
    <w:rsid w:val="00000C54"/>
    <w:rsid w:val="000050E2"/>
    <w:rsid w:val="000056DC"/>
    <w:rsid w:val="000116C2"/>
    <w:rsid w:val="00013016"/>
    <w:rsid w:val="00013102"/>
    <w:rsid w:val="00013EC1"/>
    <w:rsid w:val="000169AC"/>
    <w:rsid w:val="000222A6"/>
    <w:rsid w:val="00022DAC"/>
    <w:rsid w:val="00024FAC"/>
    <w:rsid w:val="00025552"/>
    <w:rsid w:val="00027E85"/>
    <w:rsid w:val="00031505"/>
    <w:rsid w:val="000329E8"/>
    <w:rsid w:val="000336BC"/>
    <w:rsid w:val="00036541"/>
    <w:rsid w:val="0004010E"/>
    <w:rsid w:val="000413C8"/>
    <w:rsid w:val="00042711"/>
    <w:rsid w:val="00043F83"/>
    <w:rsid w:val="00051584"/>
    <w:rsid w:val="000535B7"/>
    <w:rsid w:val="0005557E"/>
    <w:rsid w:val="0005619B"/>
    <w:rsid w:val="0005755D"/>
    <w:rsid w:val="000605D4"/>
    <w:rsid w:val="00062176"/>
    <w:rsid w:val="000651FC"/>
    <w:rsid w:val="0006671B"/>
    <w:rsid w:val="00066F0A"/>
    <w:rsid w:val="0007690B"/>
    <w:rsid w:val="00080A2B"/>
    <w:rsid w:val="00080D32"/>
    <w:rsid w:val="00081859"/>
    <w:rsid w:val="0008232C"/>
    <w:rsid w:val="00082D41"/>
    <w:rsid w:val="0008672D"/>
    <w:rsid w:val="00090524"/>
    <w:rsid w:val="0009058D"/>
    <w:rsid w:val="00090ECD"/>
    <w:rsid w:val="00093BE0"/>
    <w:rsid w:val="00094481"/>
    <w:rsid w:val="000A030D"/>
    <w:rsid w:val="000A2351"/>
    <w:rsid w:val="000A4A24"/>
    <w:rsid w:val="000A5229"/>
    <w:rsid w:val="000A7B76"/>
    <w:rsid w:val="000A7FA9"/>
    <w:rsid w:val="000B4F65"/>
    <w:rsid w:val="000B59F2"/>
    <w:rsid w:val="000B7E7B"/>
    <w:rsid w:val="000D0AEF"/>
    <w:rsid w:val="000D1A41"/>
    <w:rsid w:val="000D1FCD"/>
    <w:rsid w:val="000D27EA"/>
    <w:rsid w:val="000E1EE8"/>
    <w:rsid w:val="000E3009"/>
    <w:rsid w:val="000E365D"/>
    <w:rsid w:val="000E3B5F"/>
    <w:rsid w:val="000E4779"/>
    <w:rsid w:val="000E494C"/>
    <w:rsid w:val="000E5BFF"/>
    <w:rsid w:val="000E5D47"/>
    <w:rsid w:val="000E70CB"/>
    <w:rsid w:val="000F0007"/>
    <w:rsid w:val="000F0137"/>
    <w:rsid w:val="000F06AE"/>
    <w:rsid w:val="000F2111"/>
    <w:rsid w:val="000F29B8"/>
    <w:rsid w:val="000F75EA"/>
    <w:rsid w:val="0010032A"/>
    <w:rsid w:val="00100367"/>
    <w:rsid w:val="00100E09"/>
    <w:rsid w:val="00102CE6"/>
    <w:rsid w:val="00103A67"/>
    <w:rsid w:val="001070B4"/>
    <w:rsid w:val="00110882"/>
    <w:rsid w:val="001108B8"/>
    <w:rsid w:val="0011313C"/>
    <w:rsid w:val="001155FF"/>
    <w:rsid w:val="00117A4B"/>
    <w:rsid w:val="00121BF2"/>
    <w:rsid w:val="0012207D"/>
    <w:rsid w:val="001246D3"/>
    <w:rsid w:val="0012483C"/>
    <w:rsid w:val="00124953"/>
    <w:rsid w:val="001251F6"/>
    <w:rsid w:val="00125D43"/>
    <w:rsid w:val="00126082"/>
    <w:rsid w:val="00126509"/>
    <w:rsid w:val="00126D59"/>
    <w:rsid w:val="00127BD5"/>
    <w:rsid w:val="001318AF"/>
    <w:rsid w:val="001327EE"/>
    <w:rsid w:val="00132F86"/>
    <w:rsid w:val="00133941"/>
    <w:rsid w:val="00134CAE"/>
    <w:rsid w:val="00135446"/>
    <w:rsid w:val="00135E71"/>
    <w:rsid w:val="00135ECA"/>
    <w:rsid w:val="00136F14"/>
    <w:rsid w:val="00136FFA"/>
    <w:rsid w:val="00140A69"/>
    <w:rsid w:val="00140C13"/>
    <w:rsid w:val="00143BFD"/>
    <w:rsid w:val="001448FF"/>
    <w:rsid w:val="001450DB"/>
    <w:rsid w:val="00146932"/>
    <w:rsid w:val="0015069B"/>
    <w:rsid w:val="00150A20"/>
    <w:rsid w:val="00151936"/>
    <w:rsid w:val="001539BD"/>
    <w:rsid w:val="001543AB"/>
    <w:rsid w:val="00162802"/>
    <w:rsid w:val="0016309E"/>
    <w:rsid w:val="00164EFE"/>
    <w:rsid w:val="001657A1"/>
    <w:rsid w:val="00165CED"/>
    <w:rsid w:val="00166927"/>
    <w:rsid w:val="001704E8"/>
    <w:rsid w:val="00174DE8"/>
    <w:rsid w:val="001763AB"/>
    <w:rsid w:val="0017738A"/>
    <w:rsid w:val="00180672"/>
    <w:rsid w:val="00182386"/>
    <w:rsid w:val="00182850"/>
    <w:rsid w:val="00183189"/>
    <w:rsid w:val="00183949"/>
    <w:rsid w:val="00184BE1"/>
    <w:rsid w:val="00185006"/>
    <w:rsid w:val="00185EEE"/>
    <w:rsid w:val="00191305"/>
    <w:rsid w:val="0019138C"/>
    <w:rsid w:val="00191557"/>
    <w:rsid w:val="0019177C"/>
    <w:rsid w:val="0019577F"/>
    <w:rsid w:val="00196AD0"/>
    <w:rsid w:val="00197583"/>
    <w:rsid w:val="001A21A8"/>
    <w:rsid w:val="001A38A5"/>
    <w:rsid w:val="001A52FB"/>
    <w:rsid w:val="001A65B3"/>
    <w:rsid w:val="001A735E"/>
    <w:rsid w:val="001A7FE9"/>
    <w:rsid w:val="001B0EF1"/>
    <w:rsid w:val="001B4C3E"/>
    <w:rsid w:val="001C2E96"/>
    <w:rsid w:val="001C3068"/>
    <w:rsid w:val="001C3A4B"/>
    <w:rsid w:val="001C4F2A"/>
    <w:rsid w:val="001C526D"/>
    <w:rsid w:val="001D0008"/>
    <w:rsid w:val="001D3FE8"/>
    <w:rsid w:val="001D4633"/>
    <w:rsid w:val="001D46A9"/>
    <w:rsid w:val="001D4F6F"/>
    <w:rsid w:val="001D56E1"/>
    <w:rsid w:val="001D5D1F"/>
    <w:rsid w:val="001D711F"/>
    <w:rsid w:val="001D75BC"/>
    <w:rsid w:val="001D7D1C"/>
    <w:rsid w:val="001E0254"/>
    <w:rsid w:val="001E0703"/>
    <w:rsid w:val="001E0B1D"/>
    <w:rsid w:val="001E1D55"/>
    <w:rsid w:val="001E301B"/>
    <w:rsid w:val="001E3534"/>
    <w:rsid w:val="001E3CD8"/>
    <w:rsid w:val="001E4EF8"/>
    <w:rsid w:val="001E5E59"/>
    <w:rsid w:val="001E7950"/>
    <w:rsid w:val="001F0F0E"/>
    <w:rsid w:val="001F1F2F"/>
    <w:rsid w:val="001F35F2"/>
    <w:rsid w:val="001F41F8"/>
    <w:rsid w:val="001F4588"/>
    <w:rsid w:val="001F67BC"/>
    <w:rsid w:val="00201AD6"/>
    <w:rsid w:val="0020383A"/>
    <w:rsid w:val="00205FA9"/>
    <w:rsid w:val="00211AF2"/>
    <w:rsid w:val="00214C41"/>
    <w:rsid w:val="00214FE9"/>
    <w:rsid w:val="00216D92"/>
    <w:rsid w:val="00220216"/>
    <w:rsid w:val="00220B6E"/>
    <w:rsid w:val="00221148"/>
    <w:rsid w:val="00222B7F"/>
    <w:rsid w:val="00222D7E"/>
    <w:rsid w:val="002251A6"/>
    <w:rsid w:val="00227A24"/>
    <w:rsid w:val="00230B96"/>
    <w:rsid w:val="00234EAF"/>
    <w:rsid w:val="00237536"/>
    <w:rsid w:val="00237BF9"/>
    <w:rsid w:val="00242F3B"/>
    <w:rsid w:val="0025082A"/>
    <w:rsid w:val="00255BCF"/>
    <w:rsid w:val="00256E27"/>
    <w:rsid w:val="00257713"/>
    <w:rsid w:val="00260FDE"/>
    <w:rsid w:val="00264AE3"/>
    <w:rsid w:val="00265731"/>
    <w:rsid w:val="00265F98"/>
    <w:rsid w:val="00266B0A"/>
    <w:rsid w:val="0027080D"/>
    <w:rsid w:val="00271759"/>
    <w:rsid w:val="00273A64"/>
    <w:rsid w:val="00275803"/>
    <w:rsid w:val="00276FB8"/>
    <w:rsid w:val="002770AB"/>
    <w:rsid w:val="0028024A"/>
    <w:rsid w:val="0028198C"/>
    <w:rsid w:val="00283BE5"/>
    <w:rsid w:val="00283F0D"/>
    <w:rsid w:val="0028406C"/>
    <w:rsid w:val="0028751B"/>
    <w:rsid w:val="002905EC"/>
    <w:rsid w:val="0029081C"/>
    <w:rsid w:val="00291C9E"/>
    <w:rsid w:val="00294903"/>
    <w:rsid w:val="002953D1"/>
    <w:rsid w:val="002A0E06"/>
    <w:rsid w:val="002A2DD3"/>
    <w:rsid w:val="002A38E6"/>
    <w:rsid w:val="002A3FAC"/>
    <w:rsid w:val="002A56FB"/>
    <w:rsid w:val="002A7352"/>
    <w:rsid w:val="002A7768"/>
    <w:rsid w:val="002A7CAE"/>
    <w:rsid w:val="002B5B79"/>
    <w:rsid w:val="002C0ED6"/>
    <w:rsid w:val="002C1A30"/>
    <w:rsid w:val="002C4783"/>
    <w:rsid w:val="002C5550"/>
    <w:rsid w:val="002C6A89"/>
    <w:rsid w:val="002C76C6"/>
    <w:rsid w:val="002D197E"/>
    <w:rsid w:val="002D377C"/>
    <w:rsid w:val="002D3BCF"/>
    <w:rsid w:val="002D5E4B"/>
    <w:rsid w:val="002D655D"/>
    <w:rsid w:val="002D7E00"/>
    <w:rsid w:val="002E01A5"/>
    <w:rsid w:val="002E1659"/>
    <w:rsid w:val="002E2404"/>
    <w:rsid w:val="002E290A"/>
    <w:rsid w:val="002E2EBB"/>
    <w:rsid w:val="002E3EFC"/>
    <w:rsid w:val="002E7296"/>
    <w:rsid w:val="002E78EC"/>
    <w:rsid w:val="002F0A55"/>
    <w:rsid w:val="00302748"/>
    <w:rsid w:val="00303B80"/>
    <w:rsid w:val="003048C1"/>
    <w:rsid w:val="0030686A"/>
    <w:rsid w:val="00311677"/>
    <w:rsid w:val="00311DB0"/>
    <w:rsid w:val="00312F58"/>
    <w:rsid w:val="00317289"/>
    <w:rsid w:val="00317A24"/>
    <w:rsid w:val="00317D7D"/>
    <w:rsid w:val="003202BD"/>
    <w:rsid w:val="003208CD"/>
    <w:rsid w:val="00323C03"/>
    <w:rsid w:val="00326454"/>
    <w:rsid w:val="00331E2D"/>
    <w:rsid w:val="00332757"/>
    <w:rsid w:val="003338FF"/>
    <w:rsid w:val="00336692"/>
    <w:rsid w:val="00336FEC"/>
    <w:rsid w:val="00344EAE"/>
    <w:rsid w:val="00345739"/>
    <w:rsid w:val="00345774"/>
    <w:rsid w:val="00345926"/>
    <w:rsid w:val="00346712"/>
    <w:rsid w:val="003469EA"/>
    <w:rsid w:val="00353D47"/>
    <w:rsid w:val="00354B10"/>
    <w:rsid w:val="003565AA"/>
    <w:rsid w:val="00356823"/>
    <w:rsid w:val="003638C6"/>
    <w:rsid w:val="003647FC"/>
    <w:rsid w:val="003662BC"/>
    <w:rsid w:val="00366B10"/>
    <w:rsid w:val="003715EE"/>
    <w:rsid w:val="00372BBB"/>
    <w:rsid w:val="003733AF"/>
    <w:rsid w:val="00373CCF"/>
    <w:rsid w:val="003746F4"/>
    <w:rsid w:val="00374B36"/>
    <w:rsid w:val="00374E5B"/>
    <w:rsid w:val="00377415"/>
    <w:rsid w:val="00380199"/>
    <w:rsid w:val="003845CA"/>
    <w:rsid w:val="003847B1"/>
    <w:rsid w:val="00386C84"/>
    <w:rsid w:val="00390DA7"/>
    <w:rsid w:val="0039231C"/>
    <w:rsid w:val="00397B6A"/>
    <w:rsid w:val="00397E4F"/>
    <w:rsid w:val="003A0D66"/>
    <w:rsid w:val="003A2344"/>
    <w:rsid w:val="003A2D0A"/>
    <w:rsid w:val="003A327E"/>
    <w:rsid w:val="003B08D4"/>
    <w:rsid w:val="003B1E13"/>
    <w:rsid w:val="003B200F"/>
    <w:rsid w:val="003B262B"/>
    <w:rsid w:val="003B27C7"/>
    <w:rsid w:val="003B3EDB"/>
    <w:rsid w:val="003B3F0F"/>
    <w:rsid w:val="003B5C53"/>
    <w:rsid w:val="003B79EB"/>
    <w:rsid w:val="003C2380"/>
    <w:rsid w:val="003C3183"/>
    <w:rsid w:val="003D062C"/>
    <w:rsid w:val="003D1D63"/>
    <w:rsid w:val="003D2A94"/>
    <w:rsid w:val="003D3A7D"/>
    <w:rsid w:val="003E1CB8"/>
    <w:rsid w:val="003E269D"/>
    <w:rsid w:val="003E4344"/>
    <w:rsid w:val="003E4C37"/>
    <w:rsid w:val="003E5B38"/>
    <w:rsid w:val="003F2AA3"/>
    <w:rsid w:val="003F3DA7"/>
    <w:rsid w:val="003F4640"/>
    <w:rsid w:val="004004D7"/>
    <w:rsid w:val="004015C9"/>
    <w:rsid w:val="00401AEF"/>
    <w:rsid w:val="00402E9E"/>
    <w:rsid w:val="00403949"/>
    <w:rsid w:val="00405583"/>
    <w:rsid w:val="00406392"/>
    <w:rsid w:val="004063F8"/>
    <w:rsid w:val="004073FB"/>
    <w:rsid w:val="00407520"/>
    <w:rsid w:val="0040792D"/>
    <w:rsid w:val="00410A99"/>
    <w:rsid w:val="00415AB7"/>
    <w:rsid w:val="004211EF"/>
    <w:rsid w:val="0042217C"/>
    <w:rsid w:val="00422A52"/>
    <w:rsid w:val="004237B1"/>
    <w:rsid w:val="004237DD"/>
    <w:rsid w:val="00424615"/>
    <w:rsid w:val="004255DC"/>
    <w:rsid w:val="00425F3D"/>
    <w:rsid w:val="00426687"/>
    <w:rsid w:val="00427A94"/>
    <w:rsid w:val="00430CAB"/>
    <w:rsid w:val="00430F10"/>
    <w:rsid w:val="004346E3"/>
    <w:rsid w:val="00434CF0"/>
    <w:rsid w:val="004376E1"/>
    <w:rsid w:val="0044097B"/>
    <w:rsid w:val="00441E9F"/>
    <w:rsid w:val="0044309C"/>
    <w:rsid w:val="00444142"/>
    <w:rsid w:val="00446F03"/>
    <w:rsid w:val="00456BAC"/>
    <w:rsid w:val="00456C39"/>
    <w:rsid w:val="00460A03"/>
    <w:rsid w:val="00461BE6"/>
    <w:rsid w:val="0046269A"/>
    <w:rsid w:val="004632C9"/>
    <w:rsid w:val="00463EE1"/>
    <w:rsid w:val="00466CE7"/>
    <w:rsid w:val="00471EEA"/>
    <w:rsid w:val="00472918"/>
    <w:rsid w:val="00472FBD"/>
    <w:rsid w:val="00473AD6"/>
    <w:rsid w:val="00474D06"/>
    <w:rsid w:val="004761B0"/>
    <w:rsid w:val="00477973"/>
    <w:rsid w:val="004811BC"/>
    <w:rsid w:val="00481DF4"/>
    <w:rsid w:val="004904AD"/>
    <w:rsid w:val="00491197"/>
    <w:rsid w:val="004A01DF"/>
    <w:rsid w:val="004A6063"/>
    <w:rsid w:val="004A66DD"/>
    <w:rsid w:val="004B36B0"/>
    <w:rsid w:val="004B5C44"/>
    <w:rsid w:val="004B5CB4"/>
    <w:rsid w:val="004B72ED"/>
    <w:rsid w:val="004B7755"/>
    <w:rsid w:val="004C67DD"/>
    <w:rsid w:val="004C70E8"/>
    <w:rsid w:val="004C7109"/>
    <w:rsid w:val="004D0696"/>
    <w:rsid w:val="004D2754"/>
    <w:rsid w:val="004D2A0A"/>
    <w:rsid w:val="004D4587"/>
    <w:rsid w:val="004D7EF8"/>
    <w:rsid w:val="004E0224"/>
    <w:rsid w:val="004E0F09"/>
    <w:rsid w:val="004E16E0"/>
    <w:rsid w:val="004E229E"/>
    <w:rsid w:val="004E3685"/>
    <w:rsid w:val="004E58C1"/>
    <w:rsid w:val="004E6C15"/>
    <w:rsid w:val="004F0911"/>
    <w:rsid w:val="005015E3"/>
    <w:rsid w:val="00502653"/>
    <w:rsid w:val="00502950"/>
    <w:rsid w:val="00503177"/>
    <w:rsid w:val="00507474"/>
    <w:rsid w:val="005141F9"/>
    <w:rsid w:val="005167C4"/>
    <w:rsid w:val="005218B6"/>
    <w:rsid w:val="00524F27"/>
    <w:rsid w:val="005250C4"/>
    <w:rsid w:val="0052706B"/>
    <w:rsid w:val="005274B4"/>
    <w:rsid w:val="00527909"/>
    <w:rsid w:val="0053081C"/>
    <w:rsid w:val="00530B6D"/>
    <w:rsid w:val="00532ED5"/>
    <w:rsid w:val="00537A09"/>
    <w:rsid w:val="005405BA"/>
    <w:rsid w:val="00540AF0"/>
    <w:rsid w:val="005422BF"/>
    <w:rsid w:val="0054292C"/>
    <w:rsid w:val="00545548"/>
    <w:rsid w:val="00545F07"/>
    <w:rsid w:val="00546BF5"/>
    <w:rsid w:val="005471C3"/>
    <w:rsid w:val="00553D6C"/>
    <w:rsid w:val="00553DDE"/>
    <w:rsid w:val="0055736A"/>
    <w:rsid w:val="00557FC7"/>
    <w:rsid w:val="0056064C"/>
    <w:rsid w:val="00561093"/>
    <w:rsid w:val="00561ED6"/>
    <w:rsid w:val="00562DC1"/>
    <w:rsid w:val="0056798D"/>
    <w:rsid w:val="00570A2D"/>
    <w:rsid w:val="005722CF"/>
    <w:rsid w:val="005752FD"/>
    <w:rsid w:val="0057597E"/>
    <w:rsid w:val="00577A81"/>
    <w:rsid w:val="005833D6"/>
    <w:rsid w:val="005835CE"/>
    <w:rsid w:val="00587826"/>
    <w:rsid w:val="0059003E"/>
    <w:rsid w:val="005901E7"/>
    <w:rsid w:val="00592955"/>
    <w:rsid w:val="005930D1"/>
    <w:rsid w:val="005934B8"/>
    <w:rsid w:val="005964D0"/>
    <w:rsid w:val="005A2F82"/>
    <w:rsid w:val="005A356F"/>
    <w:rsid w:val="005A45F0"/>
    <w:rsid w:val="005A60D7"/>
    <w:rsid w:val="005A7C1B"/>
    <w:rsid w:val="005B02FE"/>
    <w:rsid w:val="005B1966"/>
    <w:rsid w:val="005B34F8"/>
    <w:rsid w:val="005B441E"/>
    <w:rsid w:val="005B760D"/>
    <w:rsid w:val="005C08E6"/>
    <w:rsid w:val="005C2FFC"/>
    <w:rsid w:val="005C3C2A"/>
    <w:rsid w:val="005C4159"/>
    <w:rsid w:val="005C6B3B"/>
    <w:rsid w:val="005D1658"/>
    <w:rsid w:val="005D2B0F"/>
    <w:rsid w:val="005D2F0D"/>
    <w:rsid w:val="005D6665"/>
    <w:rsid w:val="005E2A1C"/>
    <w:rsid w:val="005E2E22"/>
    <w:rsid w:val="005E3382"/>
    <w:rsid w:val="005E57DC"/>
    <w:rsid w:val="005E5F5E"/>
    <w:rsid w:val="005E6137"/>
    <w:rsid w:val="005E7E7D"/>
    <w:rsid w:val="005F0F58"/>
    <w:rsid w:val="005F21A1"/>
    <w:rsid w:val="005F2A8D"/>
    <w:rsid w:val="005F2B76"/>
    <w:rsid w:val="005F6018"/>
    <w:rsid w:val="005F7E8D"/>
    <w:rsid w:val="0060065A"/>
    <w:rsid w:val="00601D7E"/>
    <w:rsid w:val="006021C5"/>
    <w:rsid w:val="00602824"/>
    <w:rsid w:val="006038C4"/>
    <w:rsid w:val="00605425"/>
    <w:rsid w:val="00606F7E"/>
    <w:rsid w:val="0060776B"/>
    <w:rsid w:val="00607C7B"/>
    <w:rsid w:val="00610955"/>
    <w:rsid w:val="00611212"/>
    <w:rsid w:val="00611DC2"/>
    <w:rsid w:val="006124FE"/>
    <w:rsid w:val="0061284F"/>
    <w:rsid w:val="00613114"/>
    <w:rsid w:val="00613D16"/>
    <w:rsid w:val="00615716"/>
    <w:rsid w:val="006233C0"/>
    <w:rsid w:val="00623DFC"/>
    <w:rsid w:val="006242F4"/>
    <w:rsid w:val="0062450E"/>
    <w:rsid w:val="00625579"/>
    <w:rsid w:val="0062696F"/>
    <w:rsid w:val="006300BE"/>
    <w:rsid w:val="00630124"/>
    <w:rsid w:val="00634194"/>
    <w:rsid w:val="00634422"/>
    <w:rsid w:val="0063587D"/>
    <w:rsid w:val="00635F38"/>
    <w:rsid w:val="006361EB"/>
    <w:rsid w:val="0063676B"/>
    <w:rsid w:val="006378FD"/>
    <w:rsid w:val="00643747"/>
    <w:rsid w:val="0064703F"/>
    <w:rsid w:val="00650507"/>
    <w:rsid w:val="00652BFD"/>
    <w:rsid w:val="00652EF5"/>
    <w:rsid w:val="00652EFF"/>
    <w:rsid w:val="0065368E"/>
    <w:rsid w:val="00653971"/>
    <w:rsid w:val="006545F9"/>
    <w:rsid w:val="006549FF"/>
    <w:rsid w:val="006550A7"/>
    <w:rsid w:val="0065684C"/>
    <w:rsid w:val="006613C2"/>
    <w:rsid w:val="00663CE2"/>
    <w:rsid w:val="00665F10"/>
    <w:rsid w:val="006660B0"/>
    <w:rsid w:val="0066646E"/>
    <w:rsid w:val="00666B01"/>
    <w:rsid w:val="00667A1F"/>
    <w:rsid w:val="00667B5A"/>
    <w:rsid w:val="00670A7C"/>
    <w:rsid w:val="00671E24"/>
    <w:rsid w:val="00675355"/>
    <w:rsid w:val="0067546B"/>
    <w:rsid w:val="006769B6"/>
    <w:rsid w:val="006772E1"/>
    <w:rsid w:val="006811CC"/>
    <w:rsid w:val="006813AF"/>
    <w:rsid w:val="006813F4"/>
    <w:rsid w:val="006860CD"/>
    <w:rsid w:val="006866C9"/>
    <w:rsid w:val="00686FED"/>
    <w:rsid w:val="00687044"/>
    <w:rsid w:val="00690226"/>
    <w:rsid w:val="006943D6"/>
    <w:rsid w:val="00694F64"/>
    <w:rsid w:val="00695496"/>
    <w:rsid w:val="006955C5"/>
    <w:rsid w:val="0069728B"/>
    <w:rsid w:val="00697425"/>
    <w:rsid w:val="006A00DA"/>
    <w:rsid w:val="006A09E1"/>
    <w:rsid w:val="006B23F5"/>
    <w:rsid w:val="006B2B09"/>
    <w:rsid w:val="006B3A84"/>
    <w:rsid w:val="006B3BC3"/>
    <w:rsid w:val="006B436A"/>
    <w:rsid w:val="006B4B65"/>
    <w:rsid w:val="006B5918"/>
    <w:rsid w:val="006B7800"/>
    <w:rsid w:val="006C0921"/>
    <w:rsid w:val="006C32A0"/>
    <w:rsid w:val="006C4B6F"/>
    <w:rsid w:val="006C51C6"/>
    <w:rsid w:val="006C621D"/>
    <w:rsid w:val="006D7251"/>
    <w:rsid w:val="006D7CA9"/>
    <w:rsid w:val="006E00E0"/>
    <w:rsid w:val="006E066B"/>
    <w:rsid w:val="006E10A8"/>
    <w:rsid w:val="006E24EE"/>
    <w:rsid w:val="006E5B32"/>
    <w:rsid w:val="006E634E"/>
    <w:rsid w:val="006E7A40"/>
    <w:rsid w:val="006E7DE2"/>
    <w:rsid w:val="006F2ABC"/>
    <w:rsid w:val="006F2FEF"/>
    <w:rsid w:val="006F4783"/>
    <w:rsid w:val="006F4D5B"/>
    <w:rsid w:val="00706A1B"/>
    <w:rsid w:val="0071090B"/>
    <w:rsid w:val="00712B5F"/>
    <w:rsid w:val="00712D5D"/>
    <w:rsid w:val="00714DBB"/>
    <w:rsid w:val="00717229"/>
    <w:rsid w:val="0071758C"/>
    <w:rsid w:val="00717728"/>
    <w:rsid w:val="00721BF7"/>
    <w:rsid w:val="0072213F"/>
    <w:rsid w:val="0072230B"/>
    <w:rsid w:val="00722C15"/>
    <w:rsid w:val="00723E32"/>
    <w:rsid w:val="007256B3"/>
    <w:rsid w:val="00730923"/>
    <w:rsid w:val="00732A37"/>
    <w:rsid w:val="0073618D"/>
    <w:rsid w:val="00737148"/>
    <w:rsid w:val="00737932"/>
    <w:rsid w:val="00741257"/>
    <w:rsid w:val="007412DE"/>
    <w:rsid w:val="007412F9"/>
    <w:rsid w:val="00741880"/>
    <w:rsid w:val="0074219B"/>
    <w:rsid w:val="007425AC"/>
    <w:rsid w:val="00745E4F"/>
    <w:rsid w:val="00746424"/>
    <w:rsid w:val="007522ED"/>
    <w:rsid w:val="00752DAD"/>
    <w:rsid w:val="00753C7C"/>
    <w:rsid w:val="00755278"/>
    <w:rsid w:val="007577C7"/>
    <w:rsid w:val="00757AFC"/>
    <w:rsid w:val="007668D3"/>
    <w:rsid w:val="00770F23"/>
    <w:rsid w:val="007723C9"/>
    <w:rsid w:val="00774927"/>
    <w:rsid w:val="00775425"/>
    <w:rsid w:val="00775FBA"/>
    <w:rsid w:val="007771A1"/>
    <w:rsid w:val="00777CE0"/>
    <w:rsid w:val="0078014F"/>
    <w:rsid w:val="00782456"/>
    <w:rsid w:val="00782568"/>
    <w:rsid w:val="00784603"/>
    <w:rsid w:val="00787EEC"/>
    <w:rsid w:val="00792136"/>
    <w:rsid w:val="00795938"/>
    <w:rsid w:val="00796961"/>
    <w:rsid w:val="00796B63"/>
    <w:rsid w:val="007970D3"/>
    <w:rsid w:val="0079730B"/>
    <w:rsid w:val="00797358"/>
    <w:rsid w:val="007A038D"/>
    <w:rsid w:val="007A069F"/>
    <w:rsid w:val="007A1679"/>
    <w:rsid w:val="007A20F3"/>
    <w:rsid w:val="007A21A3"/>
    <w:rsid w:val="007A2E6F"/>
    <w:rsid w:val="007A4146"/>
    <w:rsid w:val="007A441B"/>
    <w:rsid w:val="007A564E"/>
    <w:rsid w:val="007A61F6"/>
    <w:rsid w:val="007A689B"/>
    <w:rsid w:val="007B1880"/>
    <w:rsid w:val="007B1C07"/>
    <w:rsid w:val="007B26BC"/>
    <w:rsid w:val="007B3FA6"/>
    <w:rsid w:val="007B59FE"/>
    <w:rsid w:val="007C3755"/>
    <w:rsid w:val="007C62DA"/>
    <w:rsid w:val="007C6B02"/>
    <w:rsid w:val="007C6C3C"/>
    <w:rsid w:val="007D3004"/>
    <w:rsid w:val="007D5990"/>
    <w:rsid w:val="007D59D8"/>
    <w:rsid w:val="007D7A74"/>
    <w:rsid w:val="007E39A9"/>
    <w:rsid w:val="007E64BB"/>
    <w:rsid w:val="007E7E75"/>
    <w:rsid w:val="007F0625"/>
    <w:rsid w:val="007F1C7F"/>
    <w:rsid w:val="007F263F"/>
    <w:rsid w:val="007F42E5"/>
    <w:rsid w:val="007F67EB"/>
    <w:rsid w:val="007F7134"/>
    <w:rsid w:val="007F7D6A"/>
    <w:rsid w:val="00806BFF"/>
    <w:rsid w:val="00812CBE"/>
    <w:rsid w:val="00816074"/>
    <w:rsid w:val="00817E55"/>
    <w:rsid w:val="00822B59"/>
    <w:rsid w:val="00825183"/>
    <w:rsid w:val="00827380"/>
    <w:rsid w:val="00830A57"/>
    <w:rsid w:val="00834F0E"/>
    <w:rsid w:val="00841A12"/>
    <w:rsid w:val="0084516C"/>
    <w:rsid w:val="0084610C"/>
    <w:rsid w:val="00846782"/>
    <w:rsid w:val="00847921"/>
    <w:rsid w:val="00847E9B"/>
    <w:rsid w:val="00851953"/>
    <w:rsid w:val="0085298A"/>
    <w:rsid w:val="008532D2"/>
    <w:rsid w:val="00853AA0"/>
    <w:rsid w:val="00854A25"/>
    <w:rsid w:val="008558ED"/>
    <w:rsid w:val="00855B96"/>
    <w:rsid w:val="0086110F"/>
    <w:rsid w:val="00861973"/>
    <w:rsid w:val="0086460C"/>
    <w:rsid w:val="00865B33"/>
    <w:rsid w:val="0087115D"/>
    <w:rsid w:val="008714A4"/>
    <w:rsid w:val="00871776"/>
    <w:rsid w:val="008718FF"/>
    <w:rsid w:val="00871BFD"/>
    <w:rsid w:val="00875146"/>
    <w:rsid w:val="00875B25"/>
    <w:rsid w:val="00876BE9"/>
    <w:rsid w:val="00881BF7"/>
    <w:rsid w:val="00892099"/>
    <w:rsid w:val="00892AEB"/>
    <w:rsid w:val="00896531"/>
    <w:rsid w:val="0089677B"/>
    <w:rsid w:val="008A0B51"/>
    <w:rsid w:val="008A0D92"/>
    <w:rsid w:val="008A1342"/>
    <w:rsid w:val="008A1E7A"/>
    <w:rsid w:val="008A2ED1"/>
    <w:rsid w:val="008A5832"/>
    <w:rsid w:val="008A5E2A"/>
    <w:rsid w:val="008A6D25"/>
    <w:rsid w:val="008B3FDA"/>
    <w:rsid w:val="008B706E"/>
    <w:rsid w:val="008C089C"/>
    <w:rsid w:val="008D3F92"/>
    <w:rsid w:val="008E5160"/>
    <w:rsid w:val="008E59DF"/>
    <w:rsid w:val="008E68BB"/>
    <w:rsid w:val="008F08FA"/>
    <w:rsid w:val="008F1F63"/>
    <w:rsid w:val="008F459B"/>
    <w:rsid w:val="008F668C"/>
    <w:rsid w:val="008F6A94"/>
    <w:rsid w:val="008F7755"/>
    <w:rsid w:val="00901C8F"/>
    <w:rsid w:val="00902993"/>
    <w:rsid w:val="00903C76"/>
    <w:rsid w:val="00903D8F"/>
    <w:rsid w:val="00904F5F"/>
    <w:rsid w:val="0090569F"/>
    <w:rsid w:val="00905CD4"/>
    <w:rsid w:val="0090633F"/>
    <w:rsid w:val="00906367"/>
    <w:rsid w:val="00906CC7"/>
    <w:rsid w:val="00906E0E"/>
    <w:rsid w:val="0091178F"/>
    <w:rsid w:val="00912CE6"/>
    <w:rsid w:val="0091411B"/>
    <w:rsid w:val="00915041"/>
    <w:rsid w:val="009150A6"/>
    <w:rsid w:val="00915389"/>
    <w:rsid w:val="0091557D"/>
    <w:rsid w:val="009163FB"/>
    <w:rsid w:val="009203BF"/>
    <w:rsid w:val="00923162"/>
    <w:rsid w:val="00924302"/>
    <w:rsid w:val="009277C2"/>
    <w:rsid w:val="0093006C"/>
    <w:rsid w:val="00932620"/>
    <w:rsid w:val="0093269F"/>
    <w:rsid w:val="00932F02"/>
    <w:rsid w:val="00932FF4"/>
    <w:rsid w:val="00933059"/>
    <w:rsid w:val="00934525"/>
    <w:rsid w:val="00936E12"/>
    <w:rsid w:val="00937936"/>
    <w:rsid w:val="00943AC7"/>
    <w:rsid w:val="009459E7"/>
    <w:rsid w:val="00945FF5"/>
    <w:rsid w:val="0095131A"/>
    <w:rsid w:val="00954436"/>
    <w:rsid w:val="00954BCE"/>
    <w:rsid w:val="0096021E"/>
    <w:rsid w:val="00960315"/>
    <w:rsid w:val="009608BA"/>
    <w:rsid w:val="009650DE"/>
    <w:rsid w:val="00972A95"/>
    <w:rsid w:val="0097338C"/>
    <w:rsid w:val="00973980"/>
    <w:rsid w:val="00977491"/>
    <w:rsid w:val="009819E5"/>
    <w:rsid w:val="009832D5"/>
    <w:rsid w:val="00983940"/>
    <w:rsid w:val="009859D3"/>
    <w:rsid w:val="00985DCF"/>
    <w:rsid w:val="009867F3"/>
    <w:rsid w:val="00986981"/>
    <w:rsid w:val="0098706B"/>
    <w:rsid w:val="009875CC"/>
    <w:rsid w:val="00990742"/>
    <w:rsid w:val="00991B90"/>
    <w:rsid w:val="009A05D6"/>
    <w:rsid w:val="009A0A7F"/>
    <w:rsid w:val="009A1E3E"/>
    <w:rsid w:val="009A2D1C"/>
    <w:rsid w:val="009A3D5B"/>
    <w:rsid w:val="009A41A0"/>
    <w:rsid w:val="009A4FD9"/>
    <w:rsid w:val="009A66EF"/>
    <w:rsid w:val="009B251C"/>
    <w:rsid w:val="009B3F59"/>
    <w:rsid w:val="009B7873"/>
    <w:rsid w:val="009C26C6"/>
    <w:rsid w:val="009C5283"/>
    <w:rsid w:val="009C7D66"/>
    <w:rsid w:val="009D01B8"/>
    <w:rsid w:val="009D461C"/>
    <w:rsid w:val="009D5497"/>
    <w:rsid w:val="009D6961"/>
    <w:rsid w:val="009D7638"/>
    <w:rsid w:val="009E0034"/>
    <w:rsid w:val="009E2352"/>
    <w:rsid w:val="009E374D"/>
    <w:rsid w:val="009E4BCB"/>
    <w:rsid w:val="009E5CF5"/>
    <w:rsid w:val="009E6042"/>
    <w:rsid w:val="009F01B6"/>
    <w:rsid w:val="009F1A0D"/>
    <w:rsid w:val="009F3689"/>
    <w:rsid w:val="00A0128A"/>
    <w:rsid w:val="00A02647"/>
    <w:rsid w:val="00A03C9E"/>
    <w:rsid w:val="00A041BD"/>
    <w:rsid w:val="00A0761A"/>
    <w:rsid w:val="00A11743"/>
    <w:rsid w:val="00A14C7E"/>
    <w:rsid w:val="00A159AA"/>
    <w:rsid w:val="00A2432D"/>
    <w:rsid w:val="00A27544"/>
    <w:rsid w:val="00A2761C"/>
    <w:rsid w:val="00A27F9F"/>
    <w:rsid w:val="00A30206"/>
    <w:rsid w:val="00A35AB5"/>
    <w:rsid w:val="00A37A8D"/>
    <w:rsid w:val="00A37BD5"/>
    <w:rsid w:val="00A40A88"/>
    <w:rsid w:val="00A43957"/>
    <w:rsid w:val="00A44D2E"/>
    <w:rsid w:val="00A46075"/>
    <w:rsid w:val="00A465AD"/>
    <w:rsid w:val="00A4705E"/>
    <w:rsid w:val="00A47C41"/>
    <w:rsid w:val="00A47D9E"/>
    <w:rsid w:val="00A521F4"/>
    <w:rsid w:val="00A54710"/>
    <w:rsid w:val="00A6039F"/>
    <w:rsid w:val="00A61408"/>
    <w:rsid w:val="00A62321"/>
    <w:rsid w:val="00A63FE2"/>
    <w:rsid w:val="00A71ABF"/>
    <w:rsid w:val="00A72D19"/>
    <w:rsid w:val="00A73E92"/>
    <w:rsid w:val="00A768FE"/>
    <w:rsid w:val="00A77910"/>
    <w:rsid w:val="00A81EC6"/>
    <w:rsid w:val="00A826E8"/>
    <w:rsid w:val="00A849FE"/>
    <w:rsid w:val="00A84B6A"/>
    <w:rsid w:val="00A8654A"/>
    <w:rsid w:val="00A866B8"/>
    <w:rsid w:val="00A941E8"/>
    <w:rsid w:val="00A95BB5"/>
    <w:rsid w:val="00A95E3C"/>
    <w:rsid w:val="00A9794F"/>
    <w:rsid w:val="00AA014C"/>
    <w:rsid w:val="00AB167F"/>
    <w:rsid w:val="00AB20FE"/>
    <w:rsid w:val="00AB3121"/>
    <w:rsid w:val="00AB46A5"/>
    <w:rsid w:val="00AC3D55"/>
    <w:rsid w:val="00AC43D8"/>
    <w:rsid w:val="00AC5D1F"/>
    <w:rsid w:val="00AD07F0"/>
    <w:rsid w:val="00AD13F7"/>
    <w:rsid w:val="00AD15F6"/>
    <w:rsid w:val="00AD1675"/>
    <w:rsid w:val="00AD1701"/>
    <w:rsid w:val="00AD2448"/>
    <w:rsid w:val="00AD371A"/>
    <w:rsid w:val="00AD5A5C"/>
    <w:rsid w:val="00AD64B8"/>
    <w:rsid w:val="00AD696A"/>
    <w:rsid w:val="00AD76F1"/>
    <w:rsid w:val="00AE0A71"/>
    <w:rsid w:val="00AE16E4"/>
    <w:rsid w:val="00AE26F0"/>
    <w:rsid w:val="00AE3312"/>
    <w:rsid w:val="00AE5722"/>
    <w:rsid w:val="00AE68E7"/>
    <w:rsid w:val="00AF0E20"/>
    <w:rsid w:val="00AF1788"/>
    <w:rsid w:val="00AF356C"/>
    <w:rsid w:val="00AF5253"/>
    <w:rsid w:val="00AF52C8"/>
    <w:rsid w:val="00AF581B"/>
    <w:rsid w:val="00AF5CB8"/>
    <w:rsid w:val="00B05E37"/>
    <w:rsid w:val="00B13727"/>
    <w:rsid w:val="00B13D23"/>
    <w:rsid w:val="00B141D4"/>
    <w:rsid w:val="00B14D3A"/>
    <w:rsid w:val="00B20377"/>
    <w:rsid w:val="00B210FE"/>
    <w:rsid w:val="00B22BF0"/>
    <w:rsid w:val="00B22F36"/>
    <w:rsid w:val="00B23995"/>
    <w:rsid w:val="00B23BEE"/>
    <w:rsid w:val="00B244BC"/>
    <w:rsid w:val="00B24718"/>
    <w:rsid w:val="00B305C8"/>
    <w:rsid w:val="00B306E7"/>
    <w:rsid w:val="00B31BFD"/>
    <w:rsid w:val="00B32FEA"/>
    <w:rsid w:val="00B35991"/>
    <w:rsid w:val="00B37570"/>
    <w:rsid w:val="00B37AEB"/>
    <w:rsid w:val="00B4067C"/>
    <w:rsid w:val="00B435FC"/>
    <w:rsid w:val="00B47F72"/>
    <w:rsid w:val="00B51D09"/>
    <w:rsid w:val="00B55F34"/>
    <w:rsid w:val="00B60F93"/>
    <w:rsid w:val="00B63809"/>
    <w:rsid w:val="00B638D3"/>
    <w:rsid w:val="00B652FA"/>
    <w:rsid w:val="00B66405"/>
    <w:rsid w:val="00B6655D"/>
    <w:rsid w:val="00B67843"/>
    <w:rsid w:val="00B70EE0"/>
    <w:rsid w:val="00B77135"/>
    <w:rsid w:val="00B77CDB"/>
    <w:rsid w:val="00B8065E"/>
    <w:rsid w:val="00B80726"/>
    <w:rsid w:val="00B80BBC"/>
    <w:rsid w:val="00B81C81"/>
    <w:rsid w:val="00B82E46"/>
    <w:rsid w:val="00B85B86"/>
    <w:rsid w:val="00B86AE5"/>
    <w:rsid w:val="00B923E1"/>
    <w:rsid w:val="00BA02B9"/>
    <w:rsid w:val="00BA7E73"/>
    <w:rsid w:val="00BB17F1"/>
    <w:rsid w:val="00BB26CB"/>
    <w:rsid w:val="00BB2E7F"/>
    <w:rsid w:val="00BB35E1"/>
    <w:rsid w:val="00BB3CDB"/>
    <w:rsid w:val="00BB5E28"/>
    <w:rsid w:val="00BB71AA"/>
    <w:rsid w:val="00BB7880"/>
    <w:rsid w:val="00BB7C2F"/>
    <w:rsid w:val="00BB7D20"/>
    <w:rsid w:val="00BB7EB4"/>
    <w:rsid w:val="00BC0543"/>
    <w:rsid w:val="00BC1FE6"/>
    <w:rsid w:val="00BC2187"/>
    <w:rsid w:val="00BC4486"/>
    <w:rsid w:val="00BC77C7"/>
    <w:rsid w:val="00BC7DA6"/>
    <w:rsid w:val="00BD2437"/>
    <w:rsid w:val="00BD407D"/>
    <w:rsid w:val="00BD4914"/>
    <w:rsid w:val="00BD5DD6"/>
    <w:rsid w:val="00BD718C"/>
    <w:rsid w:val="00BE072F"/>
    <w:rsid w:val="00BE119E"/>
    <w:rsid w:val="00BE15BB"/>
    <w:rsid w:val="00BE2D44"/>
    <w:rsid w:val="00BE373A"/>
    <w:rsid w:val="00BE55BA"/>
    <w:rsid w:val="00BE5D16"/>
    <w:rsid w:val="00BF1206"/>
    <w:rsid w:val="00BF3091"/>
    <w:rsid w:val="00BF5E83"/>
    <w:rsid w:val="00BF6D4B"/>
    <w:rsid w:val="00BF6EB5"/>
    <w:rsid w:val="00C009E8"/>
    <w:rsid w:val="00C04643"/>
    <w:rsid w:val="00C04C9A"/>
    <w:rsid w:val="00C05DC1"/>
    <w:rsid w:val="00C06220"/>
    <w:rsid w:val="00C0686E"/>
    <w:rsid w:val="00C1118A"/>
    <w:rsid w:val="00C11BF8"/>
    <w:rsid w:val="00C121CC"/>
    <w:rsid w:val="00C138D4"/>
    <w:rsid w:val="00C14762"/>
    <w:rsid w:val="00C21708"/>
    <w:rsid w:val="00C220BA"/>
    <w:rsid w:val="00C226E9"/>
    <w:rsid w:val="00C229B4"/>
    <w:rsid w:val="00C22E85"/>
    <w:rsid w:val="00C23598"/>
    <w:rsid w:val="00C24C5D"/>
    <w:rsid w:val="00C32751"/>
    <w:rsid w:val="00C35000"/>
    <w:rsid w:val="00C35C67"/>
    <w:rsid w:val="00C36586"/>
    <w:rsid w:val="00C401CF"/>
    <w:rsid w:val="00C40997"/>
    <w:rsid w:val="00C416C8"/>
    <w:rsid w:val="00C41700"/>
    <w:rsid w:val="00C41C27"/>
    <w:rsid w:val="00C42AE0"/>
    <w:rsid w:val="00C44630"/>
    <w:rsid w:val="00C446AB"/>
    <w:rsid w:val="00C44DD7"/>
    <w:rsid w:val="00C467EF"/>
    <w:rsid w:val="00C47956"/>
    <w:rsid w:val="00C47D40"/>
    <w:rsid w:val="00C47EE7"/>
    <w:rsid w:val="00C501ED"/>
    <w:rsid w:val="00C51D3A"/>
    <w:rsid w:val="00C52B5F"/>
    <w:rsid w:val="00C54BEE"/>
    <w:rsid w:val="00C6065E"/>
    <w:rsid w:val="00C615DF"/>
    <w:rsid w:val="00C61746"/>
    <w:rsid w:val="00C654D1"/>
    <w:rsid w:val="00C66096"/>
    <w:rsid w:val="00C67FCE"/>
    <w:rsid w:val="00C730F0"/>
    <w:rsid w:val="00C75D3D"/>
    <w:rsid w:val="00C772B6"/>
    <w:rsid w:val="00C8008B"/>
    <w:rsid w:val="00C851B5"/>
    <w:rsid w:val="00C876F9"/>
    <w:rsid w:val="00C9134B"/>
    <w:rsid w:val="00C917C9"/>
    <w:rsid w:val="00C92327"/>
    <w:rsid w:val="00C92C78"/>
    <w:rsid w:val="00C93041"/>
    <w:rsid w:val="00C93875"/>
    <w:rsid w:val="00C93D78"/>
    <w:rsid w:val="00C94862"/>
    <w:rsid w:val="00C96D4B"/>
    <w:rsid w:val="00CA02AD"/>
    <w:rsid w:val="00CA4D04"/>
    <w:rsid w:val="00CA6865"/>
    <w:rsid w:val="00CA738C"/>
    <w:rsid w:val="00CA7A5F"/>
    <w:rsid w:val="00CB043A"/>
    <w:rsid w:val="00CB536A"/>
    <w:rsid w:val="00CB6262"/>
    <w:rsid w:val="00CC17BC"/>
    <w:rsid w:val="00CC5569"/>
    <w:rsid w:val="00CC647D"/>
    <w:rsid w:val="00CD4E81"/>
    <w:rsid w:val="00CD624F"/>
    <w:rsid w:val="00CE1535"/>
    <w:rsid w:val="00CE2F6E"/>
    <w:rsid w:val="00CE65D5"/>
    <w:rsid w:val="00CF0996"/>
    <w:rsid w:val="00CF137E"/>
    <w:rsid w:val="00CF1802"/>
    <w:rsid w:val="00CF19E6"/>
    <w:rsid w:val="00CF24CB"/>
    <w:rsid w:val="00CF5602"/>
    <w:rsid w:val="00D0168A"/>
    <w:rsid w:val="00D02E68"/>
    <w:rsid w:val="00D04053"/>
    <w:rsid w:val="00D0413E"/>
    <w:rsid w:val="00D06F8B"/>
    <w:rsid w:val="00D07090"/>
    <w:rsid w:val="00D07ECE"/>
    <w:rsid w:val="00D12825"/>
    <w:rsid w:val="00D13A06"/>
    <w:rsid w:val="00D149F6"/>
    <w:rsid w:val="00D256BB"/>
    <w:rsid w:val="00D2750F"/>
    <w:rsid w:val="00D303B3"/>
    <w:rsid w:val="00D308CA"/>
    <w:rsid w:val="00D3347E"/>
    <w:rsid w:val="00D34527"/>
    <w:rsid w:val="00D356CD"/>
    <w:rsid w:val="00D3634A"/>
    <w:rsid w:val="00D37939"/>
    <w:rsid w:val="00D4044B"/>
    <w:rsid w:val="00D40B18"/>
    <w:rsid w:val="00D42AF1"/>
    <w:rsid w:val="00D432C2"/>
    <w:rsid w:val="00D4471F"/>
    <w:rsid w:val="00D449B9"/>
    <w:rsid w:val="00D44A6B"/>
    <w:rsid w:val="00D45485"/>
    <w:rsid w:val="00D45B87"/>
    <w:rsid w:val="00D464BD"/>
    <w:rsid w:val="00D47918"/>
    <w:rsid w:val="00D509C2"/>
    <w:rsid w:val="00D52C8A"/>
    <w:rsid w:val="00D538FE"/>
    <w:rsid w:val="00D55072"/>
    <w:rsid w:val="00D55F4C"/>
    <w:rsid w:val="00D5707E"/>
    <w:rsid w:val="00D57664"/>
    <w:rsid w:val="00D621AF"/>
    <w:rsid w:val="00D659B0"/>
    <w:rsid w:val="00D72BA4"/>
    <w:rsid w:val="00D73E0C"/>
    <w:rsid w:val="00D74FE6"/>
    <w:rsid w:val="00D8071E"/>
    <w:rsid w:val="00D81D91"/>
    <w:rsid w:val="00D81F7E"/>
    <w:rsid w:val="00D825D2"/>
    <w:rsid w:val="00D843F0"/>
    <w:rsid w:val="00D84B54"/>
    <w:rsid w:val="00D85BB6"/>
    <w:rsid w:val="00D87479"/>
    <w:rsid w:val="00D87F3F"/>
    <w:rsid w:val="00D92839"/>
    <w:rsid w:val="00D92D8E"/>
    <w:rsid w:val="00D938EB"/>
    <w:rsid w:val="00D93FF4"/>
    <w:rsid w:val="00D95D50"/>
    <w:rsid w:val="00D96BED"/>
    <w:rsid w:val="00D970C7"/>
    <w:rsid w:val="00DA0F78"/>
    <w:rsid w:val="00DA3AFA"/>
    <w:rsid w:val="00DA3F64"/>
    <w:rsid w:val="00DA413B"/>
    <w:rsid w:val="00DA43B9"/>
    <w:rsid w:val="00DA7BD6"/>
    <w:rsid w:val="00DA7CEF"/>
    <w:rsid w:val="00DB0F68"/>
    <w:rsid w:val="00DB3DA8"/>
    <w:rsid w:val="00DB6E72"/>
    <w:rsid w:val="00DC552A"/>
    <w:rsid w:val="00DC6B04"/>
    <w:rsid w:val="00DC72E0"/>
    <w:rsid w:val="00DD41A4"/>
    <w:rsid w:val="00DD771F"/>
    <w:rsid w:val="00DE0818"/>
    <w:rsid w:val="00DE146C"/>
    <w:rsid w:val="00DE3E86"/>
    <w:rsid w:val="00DE4EA1"/>
    <w:rsid w:val="00DE5031"/>
    <w:rsid w:val="00DE544A"/>
    <w:rsid w:val="00DE5828"/>
    <w:rsid w:val="00DE6E81"/>
    <w:rsid w:val="00DF11D5"/>
    <w:rsid w:val="00DF2885"/>
    <w:rsid w:val="00DF2C0F"/>
    <w:rsid w:val="00DF738A"/>
    <w:rsid w:val="00E0349F"/>
    <w:rsid w:val="00E04C4F"/>
    <w:rsid w:val="00E07BFB"/>
    <w:rsid w:val="00E11BFA"/>
    <w:rsid w:val="00E12ADA"/>
    <w:rsid w:val="00E12EEF"/>
    <w:rsid w:val="00E150AF"/>
    <w:rsid w:val="00E15A94"/>
    <w:rsid w:val="00E16A32"/>
    <w:rsid w:val="00E218C6"/>
    <w:rsid w:val="00E21E9A"/>
    <w:rsid w:val="00E23874"/>
    <w:rsid w:val="00E2428E"/>
    <w:rsid w:val="00E25624"/>
    <w:rsid w:val="00E27252"/>
    <w:rsid w:val="00E27969"/>
    <w:rsid w:val="00E27C89"/>
    <w:rsid w:val="00E3273C"/>
    <w:rsid w:val="00E3393A"/>
    <w:rsid w:val="00E3647D"/>
    <w:rsid w:val="00E36607"/>
    <w:rsid w:val="00E4114A"/>
    <w:rsid w:val="00E42716"/>
    <w:rsid w:val="00E4349D"/>
    <w:rsid w:val="00E435D3"/>
    <w:rsid w:val="00E44043"/>
    <w:rsid w:val="00E46B73"/>
    <w:rsid w:val="00E505C8"/>
    <w:rsid w:val="00E50E47"/>
    <w:rsid w:val="00E536D1"/>
    <w:rsid w:val="00E53718"/>
    <w:rsid w:val="00E549EF"/>
    <w:rsid w:val="00E5577E"/>
    <w:rsid w:val="00E570CB"/>
    <w:rsid w:val="00E5772C"/>
    <w:rsid w:val="00E6008D"/>
    <w:rsid w:val="00E63660"/>
    <w:rsid w:val="00E639D6"/>
    <w:rsid w:val="00E63D6F"/>
    <w:rsid w:val="00E656CF"/>
    <w:rsid w:val="00E67CFE"/>
    <w:rsid w:val="00E709E1"/>
    <w:rsid w:val="00E71EB1"/>
    <w:rsid w:val="00E73A87"/>
    <w:rsid w:val="00E73C19"/>
    <w:rsid w:val="00E75B63"/>
    <w:rsid w:val="00E82918"/>
    <w:rsid w:val="00E83F37"/>
    <w:rsid w:val="00E84C95"/>
    <w:rsid w:val="00E908B9"/>
    <w:rsid w:val="00E93D5B"/>
    <w:rsid w:val="00E94996"/>
    <w:rsid w:val="00E96CF0"/>
    <w:rsid w:val="00EA2B06"/>
    <w:rsid w:val="00EA2E3C"/>
    <w:rsid w:val="00EA3788"/>
    <w:rsid w:val="00EB32FC"/>
    <w:rsid w:val="00EB397E"/>
    <w:rsid w:val="00EB468C"/>
    <w:rsid w:val="00EB5389"/>
    <w:rsid w:val="00EB6568"/>
    <w:rsid w:val="00EB6766"/>
    <w:rsid w:val="00EC0A8C"/>
    <w:rsid w:val="00EC2048"/>
    <w:rsid w:val="00EC29D2"/>
    <w:rsid w:val="00EC5BB7"/>
    <w:rsid w:val="00EC7295"/>
    <w:rsid w:val="00EC77D9"/>
    <w:rsid w:val="00ED0161"/>
    <w:rsid w:val="00ED0698"/>
    <w:rsid w:val="00ED2E9C"/>
    <w:rsid w:val="00ED54BB"/>
    <w:rsid w:val="00EE07B2"/>
    <w:rsid w:val="00EE1122"/>
    <w:rsid w:val="00EE1AD7"/>
    <w:rsid w:val="00EE4D74"/>
    <w:rsid w:val="00EE6A15"/>
    <w:rsid w:val="00EE74A2"/>
    <w:rsid w:val="00EF34A2"/>
    <w:rsid w:val="00EF6C65"/>
    <w:rsid w:val="00EF7511"/>
    <w:rsid w:val="00F029F0"/>
    <w:rsid w:val="00F047A0"/>
    <w:rsid w:val="00F056FB"/>
    <w:rsid w:val="00F065A3"/>
    <w:rsid w:val="00F1318A"/>
    <w:rsid w:val="00F137A3"/>
    <w:rsid w:val="00F1489B"/>
    <w:rsid w:val="00F14F47"/>
    <w:rsid w:val="00F1651B"/>
    <w:rsid w:val="00F16774"/>
    <w:rsid w:val="00F20555"/>
    <w:rsid w:val="00F20734"/>
    <w:rsid w:val="00F21B39"/>
    <w:rsid w:val="00F21B41"/>
    <w:rsid w:val="00F278A3"/>
    <w:rsid w:val="00F3102E"/>
    <w:rsid w:val="00F32536"/>
    <w:rsid w:val="00F33786"/>
    <w:rsid w:val="00F34286"/>
    <w:rsid w:val="00F4255B"/>
    <w:rsid w:val="00F4272F"/>
    <w:rsid w:val="00F431F2"/>
    <w:rsid w:val="00F45EF2"/>
    <w:rsid w:val="00F50ED6"/>
    <w:rsid w:val="00F53341"/>
    <w:rsid w:val="00F53F57"/>
    <w:rsid w:val="00F55A0D"/>
    <w:rsid w:val="00F563B5"/>
    <w:rsid w:val="00F56D98"/>
    <w:rsid w:val="00F622F6"/>
    <w:rsid w:val="00F62FD2"/>
    <w:rsid w:val="00F64021"/>
    <w:rsid w:val="00F66F99"/>
    <w:rsid w:val="00F676B7"/>
    <w:rsid w:val="00F712F1"/>
    <w:rsid w:val="00F74F11"/>
    <w:rsid w:val="00F769DE"/>
    <w:rsid w:val="00F777AB"/>
    <w:rsid w:val="00F807F8"/>
    <w:rsid w:val="00F80F53"/>
    <w:rsid w:val="00F82FBE"/>
    <w:rsid w:val="00F8659A"/>
    <w:rsid w:val="00F86779"/>
    <w:rsid w:val="00F91DF7"/>
    <w:rsid w:val="00F93351"/>
    <w:rsid w:val="00F937CC"/>
    <w:rsid w:val="00F93AE2"/>
    <w:rsid w:val="00F96706"/>
    <w:rsid w:val="00FA18C1"/>
    <w:rsid w:val="00FA2866"/>
    <w:rsid w:val="00FA2B90"/>
    <w:rsid w:val="00FA570A"/>
    <w:rsid w:val="00FA65A6"/>
    <w:rsid w:val="00FB06A7"/>
    <w:rsid w:val="00FB10E4"/>
    <w:rsid w:val="00FB1E33"/>
    <w:rsid w:val="00FB22CE"/>
    <w:rsid w:val="00FB26C4"/>
    <w:rsid w:val="00FB4B49"/>
    <w:rsid w:val="00FB7D35"/>
    <w:rsid w:val="00FB7FA2"/>
    <w:rsid w:val="00FC0D8A"/>
    <w:rsid w:val="00FC4456"/>
    <w:rsid w:val="00FC6202"/>
    <w:rsid w:val="00FC7301"/>
    <w:rsid w:val="00FC7679"/>
    <w:rsid w:val="00FD1B4D"/>
    <w:rsid w:val="00FD5C68"/>
    <w:rsid w:val="00FD679E"/>
    <w:rsid w:val="00FD7036"/>
    <w:rsid w:val="00FD7BBA"/>
    <w:rsid w:val="00FE6041"/>
    <w:rsid w:val="00FE631D"/>
    <w:rsid w:val="00FE79EE"/>
    <w:rsid w:val="00FF21A8"/>
    <w:rsid w:val="00FF24F2"/>
    <w:rsid w:val="00FF538E"/>
    <w:rsid w:val="00FF5C82"/>
    <w:rsid w:val="00FF7489"/>
    <w:rsid w:val="00FF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A2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40C13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ED2E9C"/>
    <w:pPr>
      <w:keepNext/>
      <w:widowControl/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770AB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D5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93D5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93D5B"/>
    <w:rPr>
      <w:rFonts w:ascii="Calibri" w:hAnsi="Calibri" w:cs="Times New Roman"/>
      <w:b/>
      <w:bCs/>
      <w:sz w:val="28"/>
      <w:szCs w:val="28"/>
    </w:rPr>
  </w:style>
  <w:style w:type="table" w:styleId="a3">
    <w:name w:val="Table Grid"/>
    <w:basedOn w:val="a1"/>
    <w:uiPriority w:val="99"/>
    <w:rsid w:val="00C35C67"/>
    <w:pPr>
      <w:widowControl w:val="0"/>
      <w:autoSpaceDE w:val="0"/>
      <w:autoSpaceDN w:val="0"/>
      <w:adjustRightInd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11"/>
    <w:uiPriority w:val="99"/>
    <w:rsid w:val="003A2D0A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link w:val="a4"/>
    <w:uiPriority w:val="99"/>
    <w:locked/>
    <w:rsid w:val="002770AB"/>
    <w:rPr>
      <w:rFonts w:ascii="Arial" w:hAnsi="Arial" w:cs="Arial"/>
      <w:lang w:val="ru-RU" w:eastAsia="ru-RU" w:bidi="ar-SA"/>
    </w:rPr>
  </w:style>
  <w:style w:type="paragraph" w:styleId="a5">
    <w:name w:val="footer"/>
    <w:basedOn w:val="a"/>
    <w:link w:val="a6"/>
    <w:uiPriority w:val="99"/>
    <w:rsid w:val="003A2D0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93D5B"/>
    <w:rPr>
      <w:rFonts w:ascii="Arial" w:hAnsi="Arial" w:cs="Arial"/>
      <w:sz w:val="20"/>
      <w:szCs w:val="20"/>
    </w:rPr>
  </w:style>
  <w:style w:type="character" w:styleId="a7">
    <w:name w:val="page number"/>
    <w:basedOn w:val="a0"/>
    <w:uiPriority w:val="99"/>
    <w:rsid w:val="00D74FE6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9B7873"/>
    <w:pPr>
      <w:shd w:val="clear" w:color="auto" w:fill="000080"/>
    </w:pPr>
    <w:rPr>
      <w:rFonts w:ascii="Tahoma" w:hAnsi="Tahoma" w:cs="Tahoma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E93D5B"/>
    <w:rPr>
      <w:rFonts w:cs="Arial"/>
      <w:sz w:val="2"/>
    </w:rPr>
  </w:style>
  <w:style w:type="paragraph" w:styleId="2">
    <w:name w:val="Body Text Indent 2"/>
    <w:basedOn w:val="a"/>
    <w:link w:val="20"/>
    <w:uiPriority w:val="99"/>
    <w:rsid w:val="00671E24"/>
    <w:pPr>
      <w:widowControl/>
      <w:autoSpaceDE/>
      <w:autoSpaceDN/>
      <w:adjustRightInd/>
      <w:spacing w:line="312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E93D5B"/>
    <w:rPr>
      <w:rFonts w:ascii="Arial" w:hAnsi="Arial" w:cs="Arial"/>
      <w:sz w:val="20"/>
      <w:szCs w:val="20"/>
    </w:rPr>
  </w:style>
  <w:style w:type="paragraph" w:styleId="21">
    <w:name w:val="Body Text 2"/>
    <w:basedOn w:val="a"/>
    <w:link w:val="22"/>
    <w:uiPriority w:val="99"/>
    <w:rsid w:val="00C220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E93D5B"/>
    <w:rPr>
      <w:rFonts w:ascii="Arial" w:hAnsi="Arial" w:cs="Arial"/>
      <w:sz w:val="20"/>
      <w:szCs w:val="20"/>
    </w:rPr>
  </w:style>
  <w:style w:type="paragraph" w:styleId="aa">
    <w:name w:val="Body Text"/>
    <w:basedOn w:val="a"/>
    <w:link w:val="ab"/>
    <w:uiPriority w:val="99"/>
    <w:rsid w:val="00ED2E9C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93D5B"/>
    <w:rPr>
      <w:rFonts w:ascii="Arial" w:hAnsi="Arial" w:cs="Arial"/>
      <w:sz w:val="20"/>
      <w:szCs w:val="20"/>
    </w:rPr>
  </w:style>
  <w:style w:type="paragraph" w:customStyle="1" w:styleId="ac">
    <w:name w:val="Подподпункт"/>
    <w:basedOn w:val="a"/>
    <w:uiPriority w:val="99"/>
    <w:rsid w:val="003565AA"/>
    <w:pPr>
      <w:widowControl/>
      <w:tabs>
        <w:tab w:val="num" w:pos="1701"/>
      </w:tabs>
      <w:autoSpaceDE/>
      <w:autoSpaceDN/>
      <w:adjustRightInd/>
      <w:snapToGrid w:val="0"/>
      <w:spacing w:line="360" w:lineRule="auto"/>
      <w:ind w:left="1701" w:hanging="567"/>
      <w:jc w:val="both"/>
    </w:pPr>
    <w:rPr>
      <w:rFonts w:ascii="Times New Roman" w:hAnsi="Times New Roman" w:cs="Times New Roman"/>
      <w:sz w:val="28"/>
    </w:rPr>
  </w:style>
  <w:style w:type="paragraph" w:styleId="ad">
    <w:name w:val="List Paragraph"/>
    <w:basedOn w:val="a"/>
    <w:uiPriority w:val="99"/>
    <w:qFormat/>
    <w:rsid w:val="00C917C9"/>
    <w:pPr>
      <w:ind w:left="720"/>
      <w:contextualSpacing/>
    </w:pPr>
  </w:style>
  <w:style w:type="character" w:customStyle="1" w:styleId="ae">
    <w:name w:val="Знак Знак"/>
    <w:basedOn w:val="a0"/>
    <w:uiPriority w:val="99"/>
    <w:semiHidden/>
    <w:locked/>
    <w:rsid w:val="00BE072F"/>
    <w:rPr>
      <w:rFonts w:ascii="Arial" w:hAnsi="Arial" w:cs="Arial"/>
      <w:lang w:val="ru-RU" w:eastAsia="ru-RU" w:bidi="ar-SA"/>
    </w:rPr>
  </w:style>
  <w:style w:type="character" w:customStyle="1" w:styleId="af">
    <w:name w:val="Верхний колонтитул Знак"/>
    <w:basedOn w:val="a0"/>
    <w:uiPriority w:val="99"/>
    <w:locked/>
    <w:rsid w:val="0091178F"/>
    <w:rPr>
      <w:rFonts w:ascii="Arial" w:hAnsi="Arial" w:cs="Arial"/>
      <w:lang w:val="ru-RU" w:eastAsia="ru-RU" w:bidi="ar-SA"/>
    </w:rPr>
  </w:style>
  <w:style w:type="paragraph" w:styleId="af0">
    <w:name w:val="Plain Text"/>
    <w:basedOn w:val="a"/>
    <w:link w:val="af1"/>
    <w:uiPriority w:val="99"/>
    <w:rsid w:val="0012483C"/>
    <w:pPr>
      <w:widowControl/>
      <w:autoSpaceDE/>
      <w:autoSpaceDN/>
      <w:adjustRightInd/>
    </w:pPr>
    <w:rPr>
      <w:rFonts w:ascii="Consolas" w:hAnsi="Consolas" w:cs="Times New Roman"/>
      <w:sz w:val="21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locked/>
    <w:rsid w:val="0012483C"/>
    <w:rPr>
      <w:rFonts w:ascii="Consolas" w:hAnsi="Consolas" w:cs="Times New Roman"/>
      <w:sz w:val="21"/>
      <w:szCs w:val="21"/>
      <w:lang w:val="ru-RU" w:eastAsia="en-US" w:bidi="ar-SA"/>
    </w:rPr>
  </w:style>
  <w:style w:type="paragraph" w:styleId="af2">
    <w:name w:val="Balloon Text"/>
    <w:basedOn w:val="a"/>
    <w:link w:val="af3"/>
    <w:uiPriority w:val="99"/>
    <w:semiHidden/>
    <w:unhideWhenUsed/>
    <w:rsid w:val="0031167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116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020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4444</TotalTime>
  <Pages>8</Pages>
  <Words>3240</Words>
  <Characters>18471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Верхне-Туломская ГЭС</vt:lpstr>
    </vt:vector>
  </TitlesOfParts>
  <Company>ktges</Company>
  <LinksUpToDate>false</LinksUpToDate>
  <CharactersWithSpaces>21668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Верхне-Туломская ГЭС</dc:title>
  <dc:subject/>
  <dc:creator>ktoks</dc:creator>
  <cp:keywords/>
  <dc:description/>
  <cp:lastModifiedBy>Прокудина-Старунская Ульяна Валерьевна</cp:lastModifiedBy>
  <cp:revision>46</cp:revision>
  <cp:lastPrinted>2013-01-22T10:37:00Z</cp:lastPrinted>
  <dcterms:created xsi:type="dcterms:W3CDTF">2012-07-11T14:08:00Z</dcterms:created>
  <dcterms:modified xsi:type="dcterms:W3CDTF">2013-03-20T09:18:00Z</dcterms:modified>
</cp:coreProperties>
</file>